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295A6FD0" wp14:editId="0D804F0B">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rsidR="00FD48A2" w:rsidRPr="00814716" w:rsidRDefault="00FD48A2">
      <w:pPr>
        <w:rPr>
          <w:rFonts w:asciiTheme="minorHAnsi" w:hAnsiTheme="minorHAnsi" w:cstheme="minorHAnsi"/>
          <w:color w:val="000000" w:themeColor="text1"/>
        </w:rPr>
      </w:pPr>
    </w:p>
    <w:p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rsidR="009A5EDC" w:rsidRPr="009A5EDC" w:rsidRDefault="004640AE"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sidRPr="004640AE">
        <w:rPr>
          <w:rFonts w:ascii="Segoe UI" w:eastAsia="Calibri" w:hAnsi="Segoe UI" w:cs="Segoe UI"/>
          <w:b/>
          <w:bCs/>
          <w:color w:val="2E74B5"/>
          <w:kern w:val="0"/>
          <w:sz w:val="28"/>
          <w:szCs w:val="28"/>
        </w:rPr>
        <w:t xml:space="preserve">Laser Marking Machines and delivery of operational training </w:t>
      </w:r>
      <w:r w:rsidR="00977F86">
        <w:rPr>
          <w:rFonts w:ascii="Segoe UI" w:eastAsia="Calibri" w:hAnsi="Segoe UI" w:cs="Segoe UI"/>
          <w:b/>
          <w:bCs/>
          <w:color w:val="2E74B5"/>
          <w:kern w:val="0"/>
          <w:sz w:val="28"/>
          <w:szCs w:val="28"/>
        </w:rPr>
        <w:t xml:space="preserve">for </w:t>
      </w:r>
      <w:r w:rsidR="00977F86" w:rsidRPr="00977F86">
        <w:rPr>
          <w:rFonts w:ascii="Segoe UI" w:eastAsia="Calibri" w:hAnsi="Segoe UI" w:cs="Segoe UI"/>
          <w:b/>
          <w:bCs/>
          <w:color w:val="2E74B5"/>
          <w:kern w:val="0"/>
          <w:sz w:val="28"/>
          <w:szCs w:val="28"/>
        </w:rPr>
        <w:t>South East Europe</w:t>
      </w:r>
    </w:p>
    <w:p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rsidR="009A5EDC" w:rsidRPr="009A5EDC" w:rsidRDefault="007A2AB1" w:rsidP="00E5744E">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F03854">
        <w:rPr>
          <w:rFonts w:ascii="Segoe UI" w:eastAsia="Calibri" w:hAnsi="Segoe UI" w:cs="Segoe UI"/>
          <w:bCs/>
          <w:kern w:val="0"/>
          <w:sz w:val="22"/>
          <w:szCs w:val="28"/>
        </w:rPr>
        <w:t>ITB</w:t>
      </w:r>
      <w:r w:rsidR="009A5EDC" w:rsidRPr="00F03854">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F03854" w:rsidRPr="00F03854">
        <w:rPr>
          <w:rFonts w:ascii="Segoe UI" w:eastAsia="Calibri" w:hAnsi="Segoe UI" w:cs="Segoe UI"/>
          <w:b/>
          <w:bCs/>
          <w:color w:val="2E74B5"/>
          <w:kern w:val="0"/>
          <w:sz w:val="40"/>
          <w:szCs w:val="40"/>
        </w:rPr>
        <w:t>589</w:t>
      </w:r>
      <w:r w:rsidR="00E5744E" w:rsidRPr="00F03854">
        <w:rPr>
          <w:rFonts w:ascii="Segoe UI" w:eastAsia="Calibri" w:hAnsi="Segoe UI" w:cs="Segoe UI"/>
          <w:b/>
          <w:bCs/>
          <w:color w:val="2E74B5"/>
          <w:kern w:val="0"/>
          <w:sz w:val="28"/>
          <w:szCs w:val="28"/>
        </w:rPr>
        <w:tab/>
      </w:r>
    </w:p>
    <w:p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4640AE" w:rsidRPr="00EE3668">
        <w:rPr>
          <w:rFonts w:ascii="Segoe UI" w:eastAsia="Calibri" w:hAnsi="Segoe UI" w:cs="Segoe UI"/>
          <w:b/>
          <w:bCs/>
          <w:color w:val="2E74B5"/>
          <w:kern w:val="0"/>
          <w:sz w:val="28"/>
          <w:szCs w:val="28"/>
        </w:rPr>
        <w:t>UNDP - SEESAC Project on Reducing the Threat of the Illicit Accumulation and Trafficking of Small Arms and Light Weapons (SALW) in South East Europe - SEESAC Phase IV-103882</w:t>
      </w:r>
    </w:p>
    <w:p w:rsidR="004640AE" w:rsidRDefault="00141AFA" w:rsidP="00653394">
      <w:pPr>
        <w:widowControl/>
        <w:tabs>
          <w:tab w:val="left" w:pos="2250"/>
        </w:tabs>
        <w:overflowPunct/>
        <w:adjustRightInd/>
        <w:spacing w:after="160" w:line="259" w:lineRule="auto"/>
        <w:ind w:left="1170"/>
        <w:rPr>
          <w:rFonts w:ascii="Segoe UI" w:eastAsia="Calibri" w:hAnsi="Segoe UI" w:cs="Segoe UI"/>
          <w:noProof/>
          <w:color w:val="000000"/>
          <w:kern w:val="0"/>
          <w:sz w:val="22"/>
          <w:szCs w:val="28"/>
        </w:rPr>
      </w:pPr>
      <w:r w:rsidRPr="00141AFA">
        <w:rPr>
          <w:rFonts w:ascii="Segoe UI" w:eastAsia="Calibri" w:hAnsi="Segoe UI" w:cs="Segoe UI"/>
          <w:color w:val="000000"/>
          <w:kern w:val="0"/>
          <w:sz w:val="22"/>
          <w:szCs w:val="28"/>
        </w:rPr>
        <w:t>Beneficiaries</w:t>
      </w:r>
      <w:r w:rsidR="009A5EDC" w:rsidRPr="009A5EDC">
        <w:rPr>
          <w:rFonts w:ascii="Segoe UI" w:eastAsia="Calibri" w:hAnsi="Segoe UI" w:cs="Segoe UI"/>
          <w:color w:val="000000"/>
          <w:kern w:val="0"/>
          <w:sz w:val="22"/>
          <w:szCs w:val="28"/>
        </w:rPr>
        <w:t>:</w:t>
      </w:r>
      <w:r w:rsidR="002C22BB" w:rsidRPr="002C22BB">
        <w:rPr>
          <w:rFonts w:ascii="Segoe UI" w:eastAsia="Calibri" w:hAnsi="Segoe UI" w:cs="Segoe UI"/>
          <w:b/>
          <w:bCs/>
          <w:color w:val="2E74B5"/>
          <w:kern w:val="0"/>
          <w:sz w:val="28"/>
          <w:szCs w:val="28"/>
        </w:rPr>
        <w:t xml:space="preserve"> </w:t>
      </w:r>
      <w:r w:rsidR="002C22BB" w:rsidRPr="004640AE">
        <w:rPr>
          <w:rFonts w:ascii="Segoe UI" w:eastAsia="Calibri" w:hAnsi="Segoe UI" w:cs="Segoe UI"/>
          <w:b/>
          <w:bCs/>
          <w:color w:val="2E74B5"/>
          <w:kern w:val="0"/>
          <w:sz w:val="28"/>
          <w:szCs w:val="28"/>
        </w:rPr>
        <w:t>Albania, Bosnia and Herzegovina, Kosovo</w:t>
      </w:r>
      <w:r w:rsidR="00C957B4">
        <w:rPr>
          <w:rStyle w:val="FootnoteReference"/>
          <w:rFonts w:ascii="Segoe UI" w:eastAsia="Calibri" w:hAnsi="Segoe UI" w:cs="Segoe UI"/>
          <w:b/>
          <w:bCs/>
          <w:color w:val="2E74B5"/>
          <w:kern w:val="0"/>
          <w:sz w:val="28"/>
          <w:szCs w:val="28"/>
        </w:rPr>
        <w:footnoteReference w:customMarkFollows="1" w:id="2"/>
        <w:t>*</w:t>
      </w:r>
      <w:r w:rsidR="002C22BB" w:rsidRPr="004640AE">
        <w:rPr>
          <w:rFonts w:ascii="Segoe UI" w:eastAsia="Calibri" w:hAnsi="Segoe UI" w:cs="Segoe UI"/>
          <w:b/>
          <w:bCs/>
          <w:color w:val="2E74B5"/>
          <w:kern w:val="0"/>
          <w:sz w:val="28"/>
          <w:szCs w:val="28"/>
        </w:rPr>
        <w:t>, Republic of Moldova, Montenegro, Republic of Serbia and the Republic of North Macedonia</w:t>
      </w:r>
      <w:r w:rsidR="004640AE" w:rsidRPr="004640AE" w:rsidDel="004640AE">
        <w:rPr>
          <w:rFonts w:ascii="Segoe UI" w:eastAsia="Calibri" w:hAnsi="Segoe UI" w:cs="Segoe UI"/>
          <w:color w:val="000000"/>
          <w:kern w:val="0"/>
          <w:sz w:val="22"/>
          <w:szCs w:val="28"/>
        </w:rPr>
        <w:t xml:space="preserve"> </w:t>
      </w:r>
    </w:p>
    <w:p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F03854">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r w:rsidR="00952A50" w:rsidRPr="00952A50">
        <w:rPr>
          <w:rFonts w:ascii="Segoe UI" w:eastAsia="Calibri" w:hAnsi="Segoe UI" w:cs="Segoe UI"/>
          <w:b/>
          <w:color w:val="548DD4" w:themeColor="text2" w:themeTint="99"/>
          <w:kern w:val="0"/>
          <w:sz w:val="28"/>
          <w:szCs w:val="28"/>
        </w:rPr>
        <w:t>30 May 2019</w:t>
      </w:r>
    </w:p>
    <w:p w:rsidR="00FD48A2" w:rsidRPr="00814716" w:rsidRDefault="00FD48A2">
      <w:pPr>
        <w:rPr>
          <w:rFonts w:asciiTheme="minorHAnsi" w:hAnsiTheme="minorHAnsi" w:cstheme="minorHAnsi"/>
          <w:color w:val="000000" w:themeColor="text1"/>
        </w:rPr>
      </w:pPr>
    </w:p>
    <w:p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rsidR="00B77C4E" w:rsidRPr="00E00945" w:rsidRDefault="00B77C4E" w:rsidP="0076169E">
          <w:pPr>
            <w:pStyle w:val="TOCHeading"/>
          </w:pPr>
          <w:r w:rsidRPr="00E00945">
            <w:t>Contents</w:t>
          </w:r>
        </w:p>
        <w:p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E73664">
              <w:rPr>
                <w:webHidden/>
              </w:rPr>
              <w:t>4</w:t>
            </w:r>
            <w:r w:rsidR="00F07083" w:rsidRPr="00F07083">
              <w:rPr>
                <w:webHidden/>
              </w:rPr>
              <w:fldChar w:fldCharType="end"/>
            </w:r>
          </w:hyperlink>
        </w:p>
        <w:p w:rsidR="00F07083" w:rsidRPr="00F07083" w:rsidRDefault="000E3F0E">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E73664">
              <w:rPr>
                <w:webHidden/>
              </w:rPr>
              <w:t>5</w:t>
            </w:r>
            <w:r w:rsidR="00F07083" w:rsidRPr="00F07083">
              <w:rPr>
                <w:webHidden/>
              </w:rPr>
              <w:fldChar w:fldCharType="end"/>
            </w:r>
          </w:hyperlink>
        </w:p>
        <w:p w:rsidR="00F07083" w:rsidRPr="00F07083" w:rsidRDefault="000E3F0E">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5</w:t>
            </w:r>
            <w:r w:rsidR="00F07083" w:rsidRPr="00F07083">
              <w:rPr>
                <w:rFonts w:ascii="Segoe UI" w:hAnsi="Segoe UI" w:cs="Segoe UI"/>
                <w:webHidden/>
              </w:rPr>
              <w:fldChar w:fldCharType="end"/>
            </w:r>
          </w:hyperlink>
        </w:p>
        <w:p w:rsidR="00F07083" w:rsidRPr="00F07083" w:rsidRDefault="000E3F0E">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6</w:t>
            </w:r>
            <w:r w:rsidR="00F07083" w:rsidRPr="00F07083">
              <w:rPr>
                <w:rFonts w:ascii="Segoe UI" w:hAnsi="Segoe UI" w:cs="Segoe UI"/>
                <w:noProof/>
                <w:webHidden/>
              </w:rPr>
              <w:fldChar w:fldCharType="end"/>
            </w:r>
          </w:hyperlink>
        </w:p>
        <w:p w:rsidR="00F07083" w:rsidRPr="00F07083" w:rsidRDefault="000E3F0E">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6</w:t>
            </w:r>
            <w:r w:rsidR="00F07083" w:rsidRPr="00F07083">
              <w:rPr>
                <w:rFonts w:ascii="Segoe UI" w:hAnsi="Segoe UI" w:cs="Segoe UI"/>
                <w:webHidden/>
              </w:rPr>
              <w:fldChar w:fldCharType="end"/>
            </w:r>
          </w:hyperlink>
        </w:p>
        <w:p w:rsidR="00F07083" w:rsidRPr="00F07083" w:rsidRDefault="000E3F0E">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6</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7</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8</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8</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9</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9</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9</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10</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10</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10</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10</w:t>
            </w:r>
            <w:r w:rsidR="00F07083" w:rsidRPr="00F07083">
              <w:rPr>
                <w:rFonts w:ascii="Segoe UI" w:hAnsi="Segoe UI" w:cs="Segoe UI"/>
                <w:noProof/>
                <w:webHidden/>
              </w:rPr>
              <w:fldChar w:fldCharType="end"/>
            </w:r>
          </w:hyperlink>
        </w:p>
        <w:p w:rsidR="00F07083" w:rsidRPr="00F07083" w:rsidRDefault="000E3F0E">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11</w:t>
            </w:r>
            <w:r w:rsidR="00F07083" w:rsidRPr="00F07083">
              <w:rPr>
                <w:rFonts w:ascii="Segoe UI" w:hAnsi="Segoe UI" w:cs="Segoe UI"/>
                <w:webHidden/>
              </w:rPr>
              <w:fldChar w:fldCharType="end"/>
            </w:r>
          </w:hyperlink>
        </w:p>
        <w:p w:rsidR="00F07083" w:rsidRPr="00F07083" w:rsidRDefault="000E3F0E">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11</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11</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11</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11</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12</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12</w:t>
            </w:r>
            <w:r w:rsidR="00F07083" w:rsidRPr="00F07083">
              <w:rPr>
                <w:rFonts w:ascii="Segoe UI" w:hAnsi="Segoe UI" w:cs="Segoe UI"/>
                <w:noProof/>
                <w:webHidden/>
              </w:rPr>
              <w:fldChar w:fldCharType="end"/>
            </w:r>
          </w:hyperlink>
        </w:p>
        <w:p w:rsidR="00F07083" w:rsidRPr="00F07083" w:rsidRDefault="000E3F0E">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12</w:t>
            </w:r>
            <w:r w:rsidR="00F07083" w:rsidRPr="00F07083">
              <w:rPr>
                <w:rFonts w:ascii="Segoe UI" w:hAnsi="Segoe UI" w:cs="Segoe UI"/>
                <w:webHidden/>
              </w:rPr>
              <w:fldChar w:fldCharType="end"/>
            </w:r>
          </w:hyperlink>
        </w:p>
        <w:p w:rsidR="00F07083" w:rsidRPr="00F07083" w:rsidRDefault="000E3F0E">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12</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12</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13</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13</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13</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13</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14</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14</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14</w:t>
            </w:r>
            <w:r w:rsidR="00F07083" w:rsidRPr="00F07083">
              <w:rPr>
                <w:rFonts w:ascii="Segoe UI" w:hAnsi="Segoe UI" w:cs="Segoe UI"/>
                <w:noProof/>
                <w:webHidden/>
              </w:rPr>
              <w:fldChar w:fldCharType="end"/>
            </w:r>
          </w:hyperlink>
        </w:p>
        <w:p w:rsidR="00F07083" w:rsidRPr="00F07083" w:rsidRDefault="000E3F0E">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15</w:t>
            </w:r>
            <w:r w:rsidR="00F07083" w:rsidRPr="00F07083">
              <w:rPr>
                <w:rFonts w:ascii="Segoe UI" w:hAnsi="Segoe UI" w:cs="Segoe UI"/>
                <w:webHidden/>
              </w:rPr>
              <w:fldChar w:fldCharType="end"/>
            </w:r>
          </w:hyperlink>
        </w:p>
        <w:p w:rsidR="00F07083" w:rsidRPr="00F07083" w:rsidRDefault="000E3F0E">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15</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16</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16</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16</w:t>
            </w:r>
            <w:r w:rsidR="00F07083" w:rsidRPr="00F07083">
              <w:rPr>
                <w:rFonts w:ascii="Segoe UI" w:hAnsi="Segoe UI" w:cs="Segoe UI"/>
                <w:noProof/>
                <w:webHidden/>
              </w:rPr>
              <w:fldChar w:fldCharType="end"/>
            </w:r>
          </w:hyperlink>
        </w:p>
        <w:p w:rsidR="00F07083" w:rsidRPr="00F07083" w:rsidRDefault="000E3F0E">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E73664">
              <w:rPr>
                <w:rFonts w:ascii="Segoe UI" w:hAnsi="Segoe UI" w:cs="Segoe UI"/>
                <w:noProof/>
                <w:webHidden/>
              </w:rPr>
              <w:t>16</w:t>
            </w:r>
            <w:r w:rsidR="00F07083" w:rsidRPr="00F07083">
              <w:rPr>
                <w:rFonts w:ascii="Segoe UI" w:hAnsi="Segoe UI" w:cs="Segoe UI"/>
                <w:noProof/>
                <w:webHidden/>
              </w:rPr>
              <w:fldChar w:fldCharType="end"/>
            </w:r>
          </w:hyperlink>
        </w:p>
        <w:p w:rsidR="00F07083" w:rsidRPr="00F07083" w:rsidRDefault="000E3F0E">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E73664">
              <w:rPr>
                <w:webHidden/>
              </w:rPr>
              <w:t>17</w:t>
            </w:r>
            <w:r w:rsidR="00F07083" w:rsidRPr="00F07083">
              <w:rPr>
                <w:webHidden/>
              </w:rPr>
              <w:fldChar w:fldCharType="end"/>
            </w:r>
          </w:hyperlink>
        </w:p>
        <w:p w:rsidR="00F07083" w:rsidRPr="00F07083" w:rsidRDefault="000E3F0E">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E73664">
              <w:rPr>
                <w:webHidden/>
              </w:rPr>
              <w:t>20</w:t>
            </w:r>
            <w:r w:rsidR="00F07083" w:rsidRPr="00F07083">
              <w:rPr>
                <w:webHidden/>
              </w:rPr>
              <w:fldChar w:fldCharType="end"/>
            </w:r>
          </w:hyperlink>
        </w:p>
        <w:p w:rsidR="00F07083" w:rsidRPr="00F07083" w:rsidRDefault="000E3F0E">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E73664">
              <w:rPr>
                <w:webHidden/>
              </w:rPr>
              <w:t>22</w:t>
            </w:r>
            <w:r w:rsidR="00F07083" w:rsidRPr="00F07083">
              <w:rPr>
                <w:webHidden/>
              </w:rPr>
              <w:fldChar w:fldCharType="end"/>
            </w:r>
          </w:hyperlink>
        </w:p>
        <w:p w:rsidR="00F07083" w:rsidRPr="00F07083" w:rsidRDefault="000E3F0E">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E73664">
              <w:rPr>
                <w:webHidden/>
              </w:rPr>
              <w:t>22</w:t>
            </w:r>
            <w:r w:rsidR="00F07083" w:rsidRPr="00F07083">
              <w:rPr>
                <w:webHidden/>
              </w:rPr>
              <w:fldChar w:fldCharType="end"/>
            </w:r>
          </w:hyperlink>
        </w:p>
        <w:p w:rsidR="00F07083" w:rsidRPr="00F07083" w:rsidRDefault="000E3F0E">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E73664">
              <w:rPr>
                <w:webHidden/>
              </w:rPr>
              <w:t>24</w:t>
            </w:r>
            <w:r w:rsidR="00F07083" w:rsidRPr="00F07083">
              <w:rPr>
                <w:webHidden/>
              </w:rPr>
              <w:fldChar w:fldCharType="end"/>
            </w:r>
          </w:hyperlink>
        </w:p>
        <w:p w:rsidR="00F07083" w:rsidRPr="00F07083" w:rsidRDefault="000E3F0E">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25</w:t>
            </w:r>
            <w:r w:rsidR="00F07083" w:rsidRPr="00F07083">
              <w:rPr>
                <w:rFonts w:ascii="Segoe UI" w:hAnsi="Segoe UI" w:cs="Segoe UI"/>
                <w:webHidden/>
              </w:rPr>
              <w:fldChar w:fldCharType="end"/>
            </w:r>
          </w:hyperlink>
        </w:p>
        <w:p w:rsidR="00F07083" w:rsidRPr="00F07083" w:rsidRDefault="000E3F0E">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26</w:t>
            </w:r>
            <w:r w:rsidR="00F07083" w:rsidRPr="00F07083">
              <w:rPr>
                <w:rFonts w:ascii="Segoe UI" w:hAnsi="Segoe UI" w:cs="Segoe UI"/>
                <w:webHidden/>
              </w:rPr>
              <w:fldChar w:fldCharType="end"/>
            </w:r>
          </w:hyperlink>
        </w:p>
        <w:p w:rsidR="00F07083" w:rsidRPr="00F07083" w:rsidRDefault="000E3F0E">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28</w:t>
            </w:r>
            <w:r w:rsidR="00F07083" w:rsidRPr="00F07083">
              <w:rPr>
                <w:rFonts w:ascii="Segoe UI" w:hAnsi="Segoe UI" w:cs="Segoe UI"/>
                <w:webHidden/>
              </w:rPr>
              <w:fldChar w:fldCharType="end"/>
            </w:r>
          </w:hyperlink>
        </w:p>
        <w:p w:rsidR="00F07083" w:rsidRPr="00F07083" w:rsidRDefault="000E3F0E">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29</w:t>
            </w:r>
            <w:r w:rsidR="00F07083" w:rsidRPr="00F07083">
              <w:rPr>
                <w:rFonts w:ascii="Segoe UI" w:hAnsi="Segoe UI" w:cs="Segoe UI"/>
                <w:webHidden/>
              </w:rPr>
              <w:fldChar w:fldCharType="end"/>
            </w:r>
          </w:hyperlink>
        </w:p>
        <w:p w:rsidR="00F07083" w:rsidRDefault="000E3F0E">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E73664">
              <w:rPr>
                <w:rFonts w:ascii="Segoe UI" w:hAnsi="Segoe UI" w:cs="Segoe UI"/>
                <w:webHidden/>
              </w:rPr>
              <w:t>31</w:t>
            </w:r>
            <w:r w:rsidR="00F07083" w:rsidRPr="00F07083">
              <w:rPr>
                <w:rFonts w:ascii="Segoe UI" w:hAnsi="Segoe UI" w:cs="Segoe UI"/>
                <w:webHidden/>
              </w:rPr>
              <w:fldChar w:fldCharType="end"/>
            </w:r>
          </w:hyperlink>
        </w:p>
        <w:p w:rsidR="00B77C4E" w:rsidRDefault="00AB5208">
          <w:r w:rsidRPr="00CA0F39">
            <w:rPr>
              <w:rFonts w:ascii="Segoe UI" w:hAnsi="Segoe UI" w:cs="Segoe UI"/>
              <w:sz w:val="20"/>
              <w:szCs w:val="20"/>
              <w:lang w:val="en-GB"/>
            </w:rPr>
            <w:fldChar w:fldCharType="end"/>
          </w:r>
        </w:p>
      </w:sdtContent>
    </w:sdt>
    <w:p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rsidR="000C562F" w:rsidRPr="0076169E" w:rsidRDefault="000C562F" w:rsidP="0076169E">
      <w:pPr>
        <w:pStyle w:val="Heading1"/>
        <w:rPr>
          <w:rFonts w:eastAsiaTheme="majorEastAsia"/>
          <w:b w:val="0"/>
          <w:bCs w:val="0"/>
          <w:caps w:val="0"/>
          <w:noProof w:val="0"/>
          <w:color w:val="365F91" w:themeColor="accent1" w:themeShade="BF"/>
          <w:spacing w:val="0"/>
          <w:kern w:val="0"/>
          <w:sz w:val="28"/>
          <w:lang w:val="en-US"/>
        </w:rPr>
      </w:pPr>
      <w:bookmarkStart w:id="1" w:name="_Toc508626247"/>
      <w:r w:rsidRPr="0076169E">
        <w:rPr>
          <w:rFonts w:eastAsiaTheme="majorEastAsia"/>
          <w:bCs w:val="0"/>
          <w:caps w:val="0"/>
          <w:noProof w:val="0"/>
          <w:color w:val="365F91" w:themeColor="accent1" w:themeShade="BF"/>
          <w:spacing w:val="0"/>
          <w:kern w:val="0"/>
          <w:sz w:val="28"/>
          <w:lang w:val="en-US"/>
        </w:rPr>
        <w:lastRenderedPageBreak/>
        <w:t>Section 1.</w:t>
      </w:r>
      <w:r w:rsidR="00BD1434" w:rsidRPr="0076169E">
        <w:rPr>
          <w:rFonts w:eastAsiaTheme="majorEastAsia"/>
          <w:b w:val="0"/>
          <w:bCs w:val="0"/>
          <w:caps w:val="0"/>
          <w:noProof w:val="0"/>
          <w:color w:val="365F91" w:themeColor="accent1" w:themeShade="BF"/>
          <w:spacing w:val="0"/>
          <w:kern w:val="0"/>
          <w:sz w:val="28"/>
          <w:lang w:val="en-US"/>
        </w:rPr>
        <w:t xml:space="preserve"> </w:t>
      </w:r>
      <w:r w:rsidR="00BE65E7" w:rsidRPr="0076169E">
        <w:rPr>
          <w:rFonts w:eastAsiaTheme="majorEastAsia"/>
          <w:b w:val="0"/>
          <w:bCs w:val="0"/>
          <w:caps w:val="0"/>
          <w:noProof w:val="0"/>
          <w:color w:val="365F91" w:themeColor="accent1" w:themeShade="BF"/>
          <w:spacing w:val="0"/>
          <w:kern w:val="0"/>
          <w:sz w:val="28"/>
          <w:lang w:val="en-US"/>
        </w:rPr>
        <w:t>Letter of Invitation</w:t>
      </w:r>
      <w:bookmarkEnd w:id="1"/>
      <w:bookmarkEnd w:id="0"/>
    </w:p>
    <w:p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rsidR="000C562F" w:rsidRPr="00814716" w:rsidRDefault="000C562F" w:rsidP="000C562F">
      <w:pPr>
        <w:jc w:val="both"/>
        <w:rPr>
          <w:rFonts w:asciiTheme="minorHAnsi" w:hAnsiTheme="minorHAnsi" w:cstheme="minorHAnsi"/>
          <w:color w:val="000000" w:themeColor="text1"/>
          <w:sz w:val="22"/>
          <w:szCs w:val="22"/>
        </w:rPr>
      </w:pPr>
    </w:p>
    <w:p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rsidR="002848C2"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rsidR="00B53F36" w:rsidRPr="00B53F36" w:rsidRDefault="00B53F36" w:rsidP="00EE3668">
      <w:pPr>
        <w:pStyle w:val="ListParagraph"/>
        <w:numPr>
          <w:ilvl w:val="0"/>
          <w:numId w:val="28"/>
        </w:numPr>
        <w:ind w:left="2070" w:hanging="270"/>
        <w:rPr>
          <w:rFonts w:ascii="Segoe UI" w:hAnsi="Segoe UI" w:cs="Segoe UI"/>
          <w:color w:val="000000"/>
          <w:sz w:val="20"/>
          <w:szCs w:val="20"/>
        </w:rPr>
      </w:pPr>
      <w:r w:rsidRPr="00B53F36">
        <w:rPr>
          <w:rFonts w:ascii="Segoe UI" w:hAnsi="Segoe UI" w:cs="Segoe UI"/>
          <w:color w:val="000000"/>
          <w:sz w:val="20"/>
          <w:szCs w:val="20"/>
        </w:rPr>
        <w:t xml:space="preserve">Form G: Form of Bid Security </w:t>
      </w:r>
    </w:p>
    <w:p w:rsidR="00B53F36" w:rsidRDefault="00B53F36" w:rsidP="00B53F36">
      <w:pPr>
        <w:pStyle w:val="ListParagraph"/>
        <w:widowControl/>
        <w:overflowPunct/>
        <w:adjustRightInd/>
        <w:spacing w:line="240" w:lineRule="auto"/>
        <w:ind w:left="2070"/>
        <w:contextualSpacing w:val="0"/>
        <w:jc w:val="both"/>
        <w:rPr>
          <w:rFonts w:ascii="Segoe UI" w:hAnsi="Segoe UI" w:cs="Segoe UI"/>
          <w:color w:val="000000"/>
          <w:sz w:val="20"/>
          <w:szCs w:val="20"/>
        </w:rPr>
      </w:pPr>
    </w:p>
    <w:p w:rsidR="004640AE" w:rsidRPr="001B1673" w:rsidRDefault="004640AE" w:rsidP="004640AE">
      <w:pPr>
        <w:pStyle w:val="ListParagraph"/>
        <w:widowControl/>
        <w:overflowPunct/>
        <w:adjustRightInd/>
        <w:spacing w:line="240" w:lineRule="auto"/>
        <w:ind w:left="2070"/>
        <w:contextualSpacing w:val="0"/>
        <w:jc w:val="both"/>
        <w:rPr>
          <w:rFonts w:ascii="Segoe UI" w:hAnsi="Segoe UI" w:cs="Segoe UI"/>
          <w:color w:val="000000"/>
          <w:sz w:val="20"/>
          <w:szCs w:val="20"/>
        </w:rPr>
      </w:pPr>
    </w:p>
    <w:p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9A2798" w:rsidRPr="000D44A6">
          <w:rPr>
            <w:rStyle w:val="Hyperlink"/>
            <w:rFonts w:ascii="Segoe UI" w:hAnsi="Segoe UI" w:cs="Segoe UI"/>
            <w:sz w:val="20"/>
            <w:szCs w:val="20"/>
          </w:rPr>
          <w:t>procurement.rs@undp.org</w:t>
        </w:r>
      </w:hyperlink>
      <w:r w:rsidR="009A2798">
        <w:rPr>
          <w:rFonts w:ascii="Segoe UI" w:hAnsi="Segoe UI" w:cs="Segoe UI"/>
          <w:sz w:val="20"/>
          <w:szCs w:val="20"/>
        </w:rPr>
        <w:t xml:space="preserve"> </w:t>
      </w:r>
      <w:r w:rsidRPr="001B1673">
        <w:rPr>
          <w:rFonts w:ascii="Segoe UI" w:hAnsi="Segoe UI" w:cs="Segoe UI"/>
          <w:sz w:val="20"/>
          <w:szCs w:val="20"/>
        </w:rPr>
        <w:t xml:space="preserve">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w:t>
      </w:r>
      <w:r w:rsidR="00D7639C" w:rsidRPr="009A2798">
        <w:rPr>
          <w:rFonts w:ascii="Segoe UI" w:hAnsi="Segoe UI" w:cs="Segoe UI"/>
          <w:sz w:val="20"/>
          <w:szCs w:val="20"/>
        </w:rPr>
        <w:t>/s identified in the attached Data Sheet as the focal point for queries on this ITB.</w:t>
      </w:r>
      <w:r w:rsidR="00D7639C" w:rsidRPr="003E2E3D">
        <w:rPr>
          <w:rFonts w:asciiTheme="minorHAnsi" w:hAnsiTheme="minorHAnsi" w:cs="Arial"/>
          <w:lang w:val="en-GB"/>
        </w:rPr>
        <w:t xml:space="preserve">  </w:t>
      </w:r>
    </w:p>
    <w:p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rsidR="00C24720" w:rsidRPr="00F03854" w:rsidRDefault="000F255C" w:rsidP="00C24720">
      <w:pPr>
        <w:ind w:left="720"/>
        <w:jc w:val="both"/>
        <w:rPr>
          <w:rFonts w:ascii="Segoe UI" w:hAnsi="Segoe UI" w:cs="Segoe UI"/>
          <w:color w:val="FFFFFF" w:themeColor="background1"/>
          <w:sz w:val="20"/>
          <w:szCs w:val="20"/>
        </w:rPr>
      </w:pPr>
      <w:r w:rsidRPr="00F03854">
        <w:rPr>
          <w:rFonts w:ascii="Segoe UI" w:hAnsi="Segoe UI" w:cs="Segoe UI"/>
          <w:color w:val="FFFFFF" w:themeColor="background1"/>
          <w:sz w:val="20"/>
          <w:szCs w:val="20"/>
        </w:rPr>
        <w:t xml:space="preserve">Issued </w:t>
      </w:r>
      <w:r w:rsidR="00D5392E" w:rsidRPr="00F03854">
        <w:rPr>
          <w:rFonts w:ascii="Segoe UI" w:hAnsi="Segoe UI" w:cs="Segoe UI"/>
          <w:color w:val="FFFFFF" w:themeColor="background1"/>
          <w:sz w:val="20"/>
          <w:szCs w:val="20"/>
        </w:rPr>
        <w:t xml:space="preserve">by </w:t>
      </w:r>
      <w:r w:rsidR="00D5392E" w:rsidRPr="00F03854">
        <w:rPr>
          <w:rFonts w:ascii="Segoe UI" w:hAnsi="Segoe UI" w:cs="Segoe UI"/>
          <w:color w:val="FFFFFF" w:themeColor="background1"/>
          <w:sz w:val="20"/>
          <w:szCs w:val="20"/>
        </w:rPr>
        <w:tab/>
      </w:r>
      <w:r w:rsidR="00C24720" w:rsidRPr="00F03854">
        <w:rPr>
          <w:rFonts w:ascii="Segoe UI" w:hAnsi="Segoe UI" w:cs="Segoe UI"/>
          <w:color w:val="FFFFFF" w:themeColor="background1"/>
          <w:sz w:val="20"/>
          <w:szCs w:val="20"/>
        </w:rPr>
        <w:tab/>
      </w:r>
      <w:r w:rsidR="00C24720" w:rsidRPr="00F03854">
        <w:rPr>
          <w:rFonts w:ascii="Segoe UI" w:hAnsi="Segoe UI" w:cs="Segoe UI"/>
          <w:color w:val="FFFFFF" w:themeColor="background1"/>
          <w:sz w:val="20"/>
          <w:szCs w:val="20"/>
        </w:rPr>
        <w:tab/>
      </w:r>
      <w:r w:rsidR="00C24720" w:rsidRPr="00F03854">
        <w:rPr>
          <w:rFonts w:ascii="Segoe UI" w:hAnsi="Segoe UI" w:cs="Segoe UI"/>
          <w:color w:val="FFFFFF" w:themeColor="background1"/>
          <w:sz w:val="20"/>
          <w:szCs w:val="20"/>
        </w:rPr>
        <w:tab/>
      </w:r>
      <w:r w:rsidR="00C24720" w:rsidRPr="00F03854">
        <w:rPr>
          <w:rFonts w:ascii="Segoe UI" w:hAnsi="Segoe UI" w:cs="Segoe UI"/>
          <w:color w:val="FFFFFF" w:themeColor="background1"/>
          <w:sz w:val="20"/>
          <w:szCs w:val="20"/>
        </w:rPr>
        <w:tab/>
      </w:r>
      <w:r w:rsidR="00D035DB" w:rsidRPr="00F03854">
        <w:rPr>
          <w:rFonts w:ascii="Segoe UI" w:hAnsi="Segoe UI" w:cs="Segoe UI"/>
          <w:color w:val="FFFFFF" w:themeColor="background1"/>
          <w:sz w:val="20"/>
          <w:szCs w:val="20"/>
        </w:rPr>
        <w:tab/>
      </w:r>
      <w:r w:rsidR="00C24720" w:rsidRPr="00F03854">
        <w:rPr>
          <w:rFonts w:ascii="Segoe UI" w:hAnsi="Segoe UI" w:cs="Segoe UI"/>
          <w:color w:val="FFFFFF" w:themeColor="background1"/>
          <w:sz w:val="20"/>
          <w:szCs w:val="20"/>
        </w:rPr>
        <w:t>Approved by:</w:t>
      </w:r>
    </w:p>
    <w:p w:rsidR="00F07083" w:rsidRPr="00F03854" w:rsidRDefault="00F07083" w:rsidP="00C24720">
      <w:pPr>
        <w:ind w:left="720"/>
        <w:jc w:val="both"/>
        <w:rPr>
          <w:rFonts w:ascii="Segoe UI" w:hAnsi="Segoe UI" w:cs="Segoe UI"/>
          <w:color w:val="FFFFFF" w:themeColor="background1"/>
          <w:sz w:val="20"/>
          <w:szCs w:val="20"/>
        </w:rPr>
      </w:pPr>
    </w:p>
    <w:p w:rsidR="00F07083" w:rsidRPr="00F03854" w:rsidRDefault="00F07083" w:rsidP="00C24720">
      <w:pPr>
        <w:ind w:left="720"/>
        <w:jc w:val="both"/>
        <w:rPr>
          <w:rFonts w:ascii="Segoe UI" w:hAnsi="Segoe UI" w:cs="Segoe UI"/>
          <w:color w:val="FFFFFF" w:themeColor="background1"/>
          <w:sz w:val="20"/>
          <w:szCs w:val="20"/>
        </w:rPr>
      </w:pPr>
    </w:p>
    <w:p w:rsidR="00C24720" w:rsidRPr="00F03854" w:rsidRDefault="00C24720" w:rsidP="00C24720">
      <w:pPr>
        <w:ind w:left="720"/>
        <w:jc w:val="both"/>
        <w:rPr>
          <w:rFonts w:ascii="Segoe UI" w:hAnsi="Segoe UI" w:cs="Segoe UI"/>
          <w:color w:val="FFFFFF" w:themeColor="background1"/>
          <w:sz w:val="20"/>
          <w:szCs w:val="20"/>
        </w:rPr>
      </w:pPr>
      <w:r w:rsidRPr="00F03854">
        <w:rPr>
          <w:rFonts w:ascii="Segoe UI" w:hAnsi="Segoe UI" w:cs="Segoe UI"/>
          <w:color w:val="FFFFFF" w:themeColor="background1"/>
          <w:sz w:val="20"/>
          <w:szCs w:val="20"/>
        </w:rPr>
        <w:t>____________________________</w:t>
      </w:r>
      <w:r w:rsidRPr="00F03854">
        <w:rPr>
          <w:rFonts w:ascii="Segoe UI" w:hAnsi="Segoe UI" w:cs="Segoe UI"/>
          <w:color w:val="FFFFFF" w:themeColor="background1"/>
          <w:sz w:val="20"/>
          <w:szCs w:val="20"/>
        </w:rPr>
        <w:tab/>
      </w:r>
      <w:r w:rsidRPr="00F03854">
        <w:rPr>
          <w:rFonts w:ascii="Segoe UI" w:hAnsi="Segoe UI" w:cs="Segoe UI"/>
          <w:color w:val="FFFFFF" w:themeColor="background1"/>
          <w:sz w:val="20"/>
          <w:szCs w:val="20"/>
        </w:rPr>
        <w:tab/>
      </w:r>
      <w:r w:rsidRPr="00F03854">
        <w:rPr>
          <w:rFonts w:ascii="Segoe UI" w:hAnsi="Segoe UI" w:cs="Segoe UI"/>
          <w:color w:val="FFFFFF" w:themeColor="background1"/>
          <w:sz w:val="20"/>
          <w:szCs w:val="20"/>
        </w:rPr>
        <w:tab/>
      </w:r>
      <w:r w:rsidR="00D035DB" w:rsidRPr="00F03854">
        <w:rPr>
          <w:rFonts w:ascii="Segoe UI" w:hAnsi="Segoe UI" w:cs="Segoe UI"/>
          <w:color w:val="FFFFFF" w:themeColor="background1"/>
          <w:sz w:val="20"/>
          <w:szCs w:val="20"/>
        </w:rPr>
        <w:tab/>
      </w:r>
      <w:r w:rsidRPr="00F03854">
        <w:rPr>
          <w:rFonts w:ascii="Segoe UI" w:hAnsi="Segoe UI" w:cs="Segoe UI"/>
          <w:color w:val="FFFFFF" w:themeColor="background1"/>
          <w:sz w:val="20"/>
          <w:szCs w:val="20"/>
        </w:rPr>
        <w:t>____________________________</w:t>
      </w:r>
      <w:r w:rsidRPr="00F03854">
        <w:rPr>
          <w:rFonts w:ascii="Segoe UI" w:hAnsi="Segoe UI" w:cs="Segoe UI"/>
          <w:color w:val="FFFFFF" w:themeColor="background1"/>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F03854" w:rsidRPr="00F03854" w:rsidTr="00C24720">
        <w:trPr>
          <w:trHeight w:val="730"/>
        </w:trPr>
        <w:tc>
          <w:tcPr>
            <w:tcW w:w="5040" w:type="dxa"/>
          </w:tcPr>
          <w:p w:rsidR="00C24720" w:rsidRPr="00F03854" w:rsidRDefault="00C24720" w:rsidP="00C24720">
            <w:pPr>
              <w:pStyle w:val="Headingblue"/>
              <w:spacing w:before="60" w:after="60"/>
              <w:rPr>
                <w:rFonts w:ascii="Segoe UI" w:eastAsiaTheme="minorEastAsia" w:hAnsi="Segoe UI" w:cs="Segoe UI"/>
                <w:b w:val="0"/>
                <w:color w:val="FFFFFF" w:themeColor="background1"/>
                <w:kern w:val="28"/>
                <w:sz w:val="20"/>
                <w:szCs w:val="20"/>
              </w:rPr>
            </w:pPr>
          </w:p>
        </w:tc>
        <w:tc>
          <w:tcPr>
            <w:tcW w:w="4860" w:type="dxa"/>
          </w:tcPr>
          <w:p w:rsidR="00C24720" w:rsidRPr="00F03854" w:rsidRDefault="00C24720" w:rsidP="00C24720">
            <w:pPr>
              <w:pStyle w:val="Headingblue"/>
              <w:spacing w:before="60" w:after="60"/>
              <w:rPr>
                <w:rFonts w:ascii="Segoe UI" w:eastAsiaTheme="minorEastAsia" w:hAnsi="Segoe UI" w:cs="Segoe UI"/>
                <w:b w:val="0"/>
                <w:color w:val="FFFFFF" w:themeColor="background1"/>
                <w:kern w:val="28"/>
                <w:sz w:val="20"/>
                <w:szCs w:val="20"/>
              </w:rPr>
            </w:pPr>
          </w:p>
        </w:tc>
      </w:tr>
    </w:tbl>
    <w:p w:rsidR="00C31CB5" w:rsidRPr="0076169E" w:rsidRDefault="00C31CB5" w:rsidP="0076169E">
      <w:pPr>
        <w:pStyle w:val="Heading1"/>
        <w:rPr>
          <w:rFonts w:eastAsiaTheme="majorEastAsia"/>
          <w:bCs w:val="0"/>
          <w:caps w:val="0"/>
          <w:noProof w:val="0"/>
          <w:color w:val="365F91" w:themeColor="accent1" w:themeShade="BF"/>
          <w:spacing w:val="0"/>
          <w:kern w:val="0"/>
          <w:sz w:val="28"/>
          <w:lang w:val="en-US"/>
        </w:rPr>
      </w:pPr>
      <w:bookmarkStart w:id="2" w:name="_Toc508626248"/>
      <w:r w:rsidRPr="0076169E">
        <w:rPr>
          <w:rFonts w:eastAsiaTheme="majorEastAsia"/>
          <w:bCs w:val="0"/>
          <w:caps w:val="0"/>
          <w:noProof w:val="0"/>
          <w:color w:val="365F91" w:themeColor="accent1" w:themeShade="BF"/>
          <w:spacing w:val="0"/>
          <w:kern w:val="0"/>
          <w:sz w:val="28"/>
          <w:lang w:val="en-US"/>
        </w:rPr>
        <w:lastRenderedPageBreak/>
        <w:t xml:space="preserve">Section 2. </w:t>
      </w:r>
      <w:r w:rsidRPr="0076169E">
        <w:rPr>
          <w:rFonts w:eastAsiaTheme="majorEastAsia"/>
          <w:b w:val="0"/>
          <w:bCs w:val="0"/>
          <w:caps w:val="0"/>
          <w:noProof w:val="0"/>
          <w:color w:val="365F91" w:themeColor="accent1" w:themeShade="BF"/>
          <w:spacing w:val="0"/>
          <w:kern w:val="0"/>
          <w:sz w:val="28"/>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rsidTr="00C31CB5">
        <w:trPr>
          <w:trHeight w:val="301"/>
        </w:trPr>
        <w:tc>
          <w:tcPr>
            <w:tcW w:w="9807" w:type="dxa"/>
            <w:gridSpan w:val="2"/>
            <w:shd w:val="clear" w:color="auto" w:fill="9BDEFF"/>
          </w:tcPr>
          <w:p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rsidTr="00C31CB5">
        <w:trPr>
          <w:trHeight w:val="3222"/>
        </w:trPr>
        <w:tc>
          <w:tcPr>
            <w:tcW w:w="2427" w:type="dxa"/>
          </w:tcPr>
          <w:p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rsidTr="00C31CB5">
        <w:trPr>
          <w:trHeight w:val="2150"/>
        </w:trPr>
        <w:tc>
          <w:tcPr>
            <w:tcW w:w="2427" w:type="dxa"/>
          </w:tcPr>
          <w:p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rsidTr="00C31CB5">
        <w:trPr>
          <w:trHeight w:val="265"/>
        </w:trPr>
        <w:tc>
          <w:tcPr>
            <w:tcW w:w="2427" w:type="dxa"/>
          </w:tcPr>
          <w:p w:rsidR="00C31CB5" w:rsidRPr="00F94D9E" w:rsidRDefault="00C31CB5" w:rsidP="00F07083">
            <w:pPr>
              <w:pStyle w:val="Heading3"/>
              <w:outlineLvl w:val="2"/>
            </w:pPr>
            <w:bookmarkStart w:id="11" w:name="_Toc454294052"/>
            <w:bookmarkStart w:id="12" w:name="_Toc508626252"/>
            <w:r w:rsidRPr="00F94D9E">
              <w:t>Eligibility</w:t>
            </w:r>
            <w:bookmarkEnd w:id="11"/>
            <w:bookmarkEnd w:id="12"/>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rsidTr="00C31CB5">
        <w:trPr>
          <w:trHeight w:val="1331"/>
        </w:trPr>
        <w:tc>
          <w:tcPr>
            <w:tcW w:w="2427" w:type="dxa"/>
          </w:tcPr>
          <w:p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rsidTr="00D922CC">
        <w:trPr>
          <w:trHeight w:val="202"/>
        </w:trPr>
        <w:tc>
          <w:tcPr>
            <w:tcW w:w="9807" w:type="dxa"/>
            <w:gridSpan w:val="2"/>
            <w:shd w:val="clear" w:color="auto" w:fill="9BDEFF"/>
          </w:tcPr>
          <w:p w:rsidR="00C31CB5" w:rsidRPr="00F94D9E" w:rsidRDefault="00C31CB5" w:rsidP="00D24152">
            <w:pPr>
              <w:pStyle w:val="Heading2"/>
              <w:numPr>
                <w:ilvl w:val="0"/>
                <w:numId w:val="12"/>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rsidTr="00C31CB5">
        <w:tc>
          <w:tcPr>
            <w:tcW w:w="2427" w:type="dxa"/>
          </w:tcPr>
          <w:p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rsidTr="00C31CB5">
        <w:tc>
          <w:tcPr>
            <w:tcW w:w="2427" w:type="dxa"/>
          </w:tcPr>
          <w:p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rsidTr="00C31CB5">
        <w:tc>
          <w:tcPr>
            <w:tcW w:w="2427" w:type="dxa"/>
          </w:tcPr>
          <w:p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rsidTr="00CE71DE">
        <w:tc>
          <w:tcPr>
            <w:tcW w:w="2427" w:type="dxa"/>
          </w:tcPr>
          <w:p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rsidTr="00CE71DE">
        <w:tc>
          <w:tcPr>
            <w:tcW w:w="2427" w:type="dxa"/>
          </w:tcPr>
          <w:p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rsidTr="00CE71DE">
        <w:tc>
          <w:tcPr>
            <w:tcW w:w="2427" w:type="dxa"/>
          </w:tcPr>
          <w:p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rsidR="00860E12" w:rsidRPr="00F94D9E" w:rsidRDefault="00860E12" w:rsidP="00F07083">
            <w:pPr>
              <w:pStyle w:val="Heading3"/>
              <w:numPr>
                <w:ilvl w:val="0"/>
                <w:numId w:val="0"/>
              </w:numPr>
              <w:outlineLvl w:val="2"/>
            </w:pPr>
          </w:p>
        </w:tc>
        <w:tc>
          <w:tcPr>
            <w:tcW w:w="7380"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rsidTr="00170626">
        <w:tc>
          <w:tcPr>
            <w:tcW w:w="2427" w:type="dxa"/>
          </w:tcPr>
          <w:p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rsidTr="00CE71DE">
        <w:tc>
          <w:tcPr>
            <w:tcW w:w="2427" w:type="dxa"/>
          </w:tcPr>
          <w:p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rsidTr="00CE71DE">
        <w:trPr>
          <w:trHeight w:val="445"/>
        </w:trPr>
        <w:tc>
          <w:tcPr>
            <w:tcW w:w="2427" w:type="dxa"/>
          </w:tcPr>
          <w:p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rsidTr="00C31CB5">
        <w:tc>
          <w:tcPr>
            <w:tcW w:w="2427" w:type="dxa"/>
          </w:tcPr>
          <w:p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rsidTr="00C31CB5">
        <w:tc>
          <w:tcPr>
            <w:tcW w:w="2427" w:type="dxa"/>
          </w:tcPr>
          <w:p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rsidTr="00C31CB5">
        <w:tc>
          <w:tcPr>
            <w:tcW w:w="2427" w:type="dxa"/>
          </w:tcPr>
          <w:p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rsidTr="00C31CB5">
        <w:tc>
          <w:tcPr>
            <w:tcW w:w="2427" w:type="dxa"/>
          </w:tcPr>
          <w:p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rsidR="00C31CB5" w:rsidRPr="00F94D9E" w:rsidRDefault="00C31CB5" w:rsidP="00F07083">
            <w:pPr>
              <w:pStyle w:val="Heading3"/>
              <w:numPr>
                <w:ilvl w:val="0"/>
                <w:numId w:val="0"/>
              </w:numPr>
              <w:ind w:left="360"/>
              <w:outlineLvl w:val="2"/>
            </w:pPr>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rsidR="00C31CB5" w:rsidRPr="00F94D9E" w:rsidRDefault="00C31CB5" w:rsidP="00F07083">
            <w:pPr>
              <w:pStyle w:val="Heading3"/>
              <w:numPr>
                <w:ilvl w:val="0"/>
                <w:numId w:val="0"/>
              </w:numPr>
              <w:ind w:left="360"/>
              <w:outlineLvl w:val="2"/>
            </w:pPr>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rsidTr="00C31CB5">
        <w:tc>
          <w:tcPr>
            <w:tcW w:w="2427" w:type="dxa"/>
          </w:tcPr>
          <w:p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rsidTr="00C31CB5">
        <w:tc>
          <w:tcPr>
            <w:tcW w:w="9807" w:type="dxa"/>
            <w:gridSpan w:val="2"/>
            <w:shd w:val="clear" w:color="auto" w:fill="9BDEFF"/>
            <w:vAlign w:val="center"/>
          </w:tcPr>
          <w:p w:rsidR="00C31CB5" w:rsidRPr="00F94D9E" w:rsidRDefault="00A5792E" w:rsidP="00D24152">
            <w:pPr>
              <w:pStyle w:val="Heading2"/>
              <w:numPr>
                <w:ilvl w:val="0"/>
                <w:numId w:val="15"/>
              </w:numPr>
              <w:spacing w:before="120" w:after="120"/>
              <w:outlineLvl w:val="1"/>
            </w:pPr>
            <w:bookmarkStart w:id="62" w:name="_Toc454294075"/>
            <w:r w:rsidRPr="00F94D9E">
              <w:rPr>
                <w:rFonts w:eastAsiaTheme="minorEastAsia"/>
                <w:lang w:val="en-US"/>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rsidTr="00C31CB5">
        <w:trPr>
          <w:trHeight w:val="2895"/>
        </w:trPr>
        <w:tc>
          <w:tcPr>
            <w:tcW w:w="2427" w:type="dxa"/>
            <w:tcBorders>
              <w:bottom w:val="single" w:sz="4" w:space="0" w:color="BFBFBF"/>
            </w:tcBorders>
          </w:tcPr>
          <w:p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rsidTr="00C31CB5">
        <w:trPr>
          <w:trHeight w:val="1245"/>
        </w:trPr>
        <w:tc>
          <w:tcPr>
            <w:tcW w:w="2427" w:type="dxa"/>
            <w:tcBorders>
              <w:top w:val="single" w:sz="4" w:space="0" w:color="BFBFBF"/>
            </w:tcBorders>
          </w:tcPr>
          <w:p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t>
            </w:r>
            <w:r w:rsidR="00EC665A">
              <w:rPr>
                <w:rFonts w:ascii="Segoe UI" w:hAnsi="Segoe UI" w:cs="Segoe UI"/>
                <w:color w:val="000000" w:themeColor="text1"/>
                <w:sz w:val="19"/>
                <w:szCs w:val="19"/>
              </w:rPr>
              <w:t>tender number a</w:t>
            </w:r>
            <w:r w:rsidR="004E5436">
              <w:rPr>
                <w:rFonts w:ascii="Segoe UI" w:hAnsi="Segoe UI" w:cs="Segoe UI"/>
                <w:color w:val="000000" w:themeColor="text1"/>
                <w:sz w:val="19"/>
                <w:szCs w:val="19"/>
              </w:rPr>
              <w:t xml:space="preserve">s well as </w:t>
            </w:r>
            <w:r w:rsidRPr="004C12AA">
              <w:rPr>
                <w:rFonts w:ascii="Segoe UI" w:hAnsi="Segoe UI" w:cs="Segoe UI"/>
                <w:color w:val="000000" w:themeColor="text1"/>
                <w:sz w:val="19"/>
                <w:szCs w:val="19"/>
              </w:rPr>
              <w:t xml:space="preserve">warning not to open before the time and date for Bid opening as specified in the BDS. </w:t>
            </w:r>
          </w:p>
          <w:p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rsidTr="00C31CB5">
        <w:trPr>
          <w:trHeight w:val="1245"/>
        </w:trPr>
        <w:tc>
          <w:tcPr>
            <w:tcW w:w="2427" w:type="dxa"/>
            <w:tcBorders>
              <w:top w:val="single" w:sz="4" w:space="0" w:color="BFBFBF"/>
            </w:tcBorders>
          </w:tcPr>
          <w:p w:rsidR="00830987" w:rsidRPr="00F94D9E" w:rsidRDefault="00830987" w:rsidP="00F07083">
            <w:pPr>
              <w:pStyle w:val="Heading3"/>
              <w:numPr>
                <w:ilvl w:val="0"/>
                <w:numId w:val="0"/>
              </w:numPr>
              <w:ind w:left="360"/>
              <w:outlineLvl w:val="2"/>
            </w:pPr>
            <w:bookmarkStart w:id="67" w:name="_Toc508626275"/>
            <w:r w:rsidRPr="00F94D9E">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rsidTr="00C31CB5">
        <w:tc>
          <w:tcPr>
            <w:tcW w:w="2427" w:type="dxa"/>
          </w:tcPr>
          <w:p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rsidR="00C31CB5" w:rsidRPr="00F94D9E" w:rsidRDefault="006A562D" w:rsidP="00000174">
            <w:pPr>
              <w:numPr>
                <w:ilvl w:val="1"/>
                <w:numId w:val="4"/>
              </w:numPr>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rsidR="00C31CB5" w:rsidRPr="00F94D9E" w:rsidRDefault="00C31CB5" w:rsidP="00000174">
            <w:pPr>
              <w:numPr>
                <w:ilvl w:val="1"/>
                <w:numId w:val="4"/>
              </w:numPr>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F94D9E" w:rsidRDefault="00C31CB5" w:rsidP="00F07083">
            <w:pPr>
              <w:pStyle w:val="Heading3"/>
              <w:outlineLvl w:val="2"/>
            </w:pPr>
            <w:bookmarkStart w:id="70" w:name="_Toc454294078"/>
            <w:bookmarkStart w:id="71" w:name="_Toc508626277"/>
            <w:r w:rsidRPr="00F94D9E">
              <w:lastRenderedPageBreak/>
              <w:t xml:space="preserve">Withdrawal, Substitution, and Modification of </w:t>
            </w:r>
            <w:r w:rsidR="00B732FE" w:rsidRPr="00F94D9E">
              <w:t>Bids</w:t>
            </w:r>
            <w:bookmarkEnd w:id="70"/>
            <w:bookmarkEnd w:id="71"/>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rsidTr="00C31CB5">
        <w:tc>
          <w:tcPr>
            <w:tcW w:w="2427" w:type="dxa"/>
          </w:tcPr>
          <w:p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rsidTr="00C31CB5">
        <w:tc>
          <w:tcPr>
            <w:tcW w:w="9807" w:type="dxa"/>
            <w:gridSpan w:val="2"/>
            <w:shd w:val="clear" w:color="auto" w:fill="9BDEFF"/>
          </w:tcPr>
          <w:p w:rsidR="00C31CB5" w:rsidRPr="00F94D9E" w:rsidRDefault="00A5792E" w:rsidP="00D24152">
            <w:pPr>
              <w:pStyle w:val="Heading2"/>
              <w:numPr>
                <w:ilvl w:val="0"/>
                <w:numId w:val="15"/>
              </w:numPr>
              <w:spacing w:before="120" w:after="120"/>
              <w:outlineLvl w:val="1"/>
            </w:pPr>
            <w:bookmarkStart w:id="74" w:name="_Toc454294080"/>
            <w:r w:rsidRPr="00F94D9E">
              <w:rPr>
                <w:rFonts w:eastAsiaTheme="minorEastAsia"/>
                <w:lang w:val="en-US"/>
              </w:rPr>
              <w:br w:type="page"/>
            </w:r>
            <w:bookmarkStart w:id="75" w:name="_Toc508626279"/>
            <w:r w:rsidR="00C31CB5" w:rsidRPr="00F94D9E">
              <w:t xml:space="preserve">EVALUATION OF </w:t>
            </w:r>
            <w:r w:rsidR="00B732FE" w:rsidRPr="00F94D9E">
              <w:t>BIDS</w:t>
            </w:r>
            <w:bookmarkEnd w:id="74"/>
            <w:bookmarkEnd w:id="75"/>
          </w:p>
        </w:tc>
      </w:tr>
      <w:tr w:rsidR="00C31CB5" w:rsidRPr="00C31CB5" w:rsidTr="00C31CB5">
        <w:tc>
          <w:tcPr>
            <w:tcW w:w="2427" w:type="dxa"/>
          </w:tcPr>
          <w:p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rsidTr="00C31CB5">
        <w:tc>
          <w:tcPr>
            <w:tcW w:w="2427" w:type="dxa"/>
          </w:tcPr>
          <w:p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w:t>
            </w:r>
            <w:r w:rsidR="000F74A4" w:rsidRPr="004C12AA">
              <w:rPr>
                <w:rFonts w:ascii="Segoe UI" w:eastAsia="Times New Roman" w:hAnsi="Segoe UI" w:cs="Segoe UI"/>
                <w:bCs/>
                <w:sz w:val="19"/>
                <w:szCs w:val="19"/>
                <w:lang w:val="en-GB"/>
              </w:rPr>
              <w:t xml:space="preserve">prices </w:t>
            </w:r>
          </w:p>
          <w:p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rsidTr="00C31CB5">
        <w:tc>
          <w:tcPr>
            <w:tcW w:w="2427" w:type="dxa"/>
          </w:tcPr>
          <w:p w:rsidR="00C31CB5" w:rsidRPr="00F94D9E" w:rsidRDefault="00C31CB5" w:rsidP="00F07083">
            <w:pPr>
              <w:pStyle w:val="Heading3"/>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rsidTr="00C31CB5">
        <w:tc>
          <w:tcPr>
            <w:tcW w:w="2427" w:type="dxa"/>
          </w:tcPr>
          <w:p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rsidTr="00C31CB5">
        <w:tc>
          <w:tcPr>
            <w:tcW w:w="2427" w:type="dxa"/>
          </w:tcPr>
          <w:p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rsidTr="00C31CB5">
        <w:tc>
          <w:tcPr>
            <w:tcW w:w="2427" w:type="dxa"/>
          </w:tcPr>
          <w:p w:rsidR="00835857" w:rsidRPr="00F94D9E" w:rsidRDefault="00876FB6" w:rsidP="00F07083">
            <w:pPr>
              <w:pStyle w:val="Heading3"/>
              <w:outlineLvl w:val="2"/>
            </w:pPr>
            <w:bookmarkStart w:id="87" w:name="_Toc508626285"/>
            <w:r>
              <w:t>Due diligence</w:t>
            </w:r>
            <w:bookmarkEnd w:id="87"/>
            <w:r>
              <w:t xml:space="preserve"> </w:t>
            </w:r>
          </w:p>
        </w:tc>
        <w:tc>
          <w:tcPr>
            <w:tcW w:w="7380" w:type="dxa"/>
          </w:tcPr>
          <w:p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Physical inspection of the Bidder’s offices, branches or other places where business transpires, with or without notice to the Bidder;</w:t>
            </w:r>
          </w:p>
          <w:p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rsidTr="00C31CB5">
        <w:tc>
          <w:tcPr>
            <w:tcW w:w="2427" w:type="dxa"/>
          </w:tcPr>
          <w:p w:rsidR="00C31CB5" w:rsidRPr="00F94D9E" w:rsidRDefault="00C31CB5" w:rsidP="00F07083">
            <w:pPr>
              <w:pStyle w:val="Heading3"/>
              <w:outlineLvl w:val="2"/>
            </w:pPr>
            <w:bookmarkStart w:id="88" w:name="_Toc454294086"/>
            <w:bookmarkStart w:id="89" w:name="_Toc508626286"/>
            <w:r w:rsidRPr="00F94D9E">
              <w:lastRenderedPageBreak/>
              <w:t xml:space="preserve">Clarification of </w:t>
            </w:r>
            <w:r w:rsidR="00B732FE" w:rsidRPr="00F94D9E">
              <w:t>Bids</w:t>
            </w:r>
            <w:bookmarkEnd w:id="88"/>
            <w:bookmarkEnd w:id="89"/>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rsidTr="00C31CB5">
        <w:tc>
          <w:tcPr>
            <w:tcW w:w="2427" w:type="dxa"/>
          </w:tcPr>
          <w:p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rsidTr="00C31CB5">
        <w:tc>
          <w:tcPr>
            <w:tcW w:w="9807" w:type="dxa"/>
            <w:gridSpan w:val="2"/>
            <w:shd w:val="clear" w:color="auto" w:fill="9BDEFF"/>
          </w:tcPr>
          <w:p w:rsidR="00C31CB5" w:rsidRPr="00F94D9E" w:rsidRDefault="00C31CB5" w:rsidP="00D24152">
            <w:pPr>
              <w:pStyle w:val="Heading2"/>
              <w:numPr>
                <w:ilvl w:val="0"/>
                <w:numId w:val="11"/>
              </w:numPr>
              <w:spacing w:before="120" w:after="120"/>
              <w:outlineLvl w:val="1"/>
            </w:pPr>
            <w:bookmarkStart w:id="94" w:name="_Toc454294089"/>
            <w:bookmarkStart w:id="95" w:name="_Toc508626289"/>
            <w:r w:rsidRPr="00F94D9E">
              <w:lastRenderedPageBreak/>
              <w:t>AWARD OF CONTRACT</w:t>
            </w:r>
            <w:bookmarkEnd w:id="94"/>
            <w:bookmarkEnd w:id="95"/>
          </w:p>
        </w:tc>
      </w:tr>
      <w:tr w:rsidR="00C31CB5" w:rsidRPr="00C31CB5" w:rsidTr="00C31CB5">
        <w:tc>
          <w:tcPr>
            <w:tcW w:w="2427" w:type="dxa"/>
          </w:tcPr>
          <w:p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rsidTr="00C31CB5">
        <w:tc>
          <w:tcPr>
            <w:tcW w:w="2427" w:type="dxa"/>
          </w:tcPr>
          <w:p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rsidTr="00C31CB5">
        <w:tc>
          <w:tcPr>
            <w:tcW w:w="2427" w:type="dxa"/>
          </w:tcPr>
          <w:p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rsidTr="00C31CB5">
        <w:tc>
          <w:tcPr>
            <w:tcW w:w="2427" w:type="dxa"/>
          </w:tcPr>
          <w:p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rsidTr="00C31CB5">
        <w:tc>
          <w:tcPr>
            <w:tcW w:w="2427" w:type="dxa"/>
          </w:tcPr>
          <w:p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rsidTr="00C31CB5">
        <w:tc>
          <w:tcPr>
            <w:tcW w:w="2427" w:type="dxa"/>
          </w:tcPr>
          <w:p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rsidTr="00C31CB5">
        <w:tc>
          <w:tcPr>
            <w:tcW w:w="2427" w:type="dxa"/>
          </w:tcPr>
          <w:p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rsidR="00C31CB5" w:rsidRPr="00F94D9E" w:rsidRDefault="000E3F0E"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rsidTr="00C31CB5">
        <w:tc>
          <w:tcPr>
            <w:tcW w:w="2427" w:type="dxa"/>
          </w:tcPr>
          <w:p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w:t>
            </w:r>
            <w:r w:rsidR="00F94D9E" w:rsidRPr="004C12AA">
              <w:rPr>
                <w:rStyle w:val="Hyperlink"/>
                <w:rFonts w:ascii="Segoe UI" w:hAnsi="Segoe UI" w:cs="Segoe UI"/>
                <w:sz w:val="19"/>
                <w:szCs w:val="19"/>
              </w:rPr>
              <w:lastRenderedPageBreak/>
              <w:t>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rsidTr="00C31CB5">
        <w:tc>
          <w:tcPr>
            <w:tcW w:w="2427" w:type="dxa"/>
          </w:tcPr>
          <w:p w:rsidR="00C31CB5" w:rsidRPr="00F94D9E" w:rsidRDefault="00C31CB5" w:rsidP="00F07083">
            <w:pPr>
              <w:pStyle w:val="Heading3"/>
              <w:outlineLvl w:val="2"/>
            </w:pPr>
            <w:bookmarkStart w:id="114" w:name="_Toc508626298"/>
            <w:r w:rsidRPr="00F94D9E">
              <w:lastRenderedPageBreak/>
              <w:t>Liquidated Damages</w:t>
            </w:r>
            <w:bookmarkEnd w:id="114"/>
          </w:p>
        </w:tc>
        <w:tc>
          <w:tcPr>
            <w:tcW w:w="7380" w:type="dxa"/>
          </w:tcPr>
          <w:p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rsidTr="00C31CB5">
        <w:tc>
          <w:tcPr>
            <w:tcW w:w="2427" w:type="dxa"/>
          </w:tcPr>
          <w:p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rsidTr="00C31CB5">
        <w:tc>
          <w:tcPr>
            <w:tcW w:w="2427" w:type="dxa"/>
          </w:tcPr>
          <w:p w:rsidR="004871A2" w:rsidRPr="00F94D9E" w:rsidRDefault="004871A2" w:rsidP="00F07083">
            <w:pPr>
              <w:pStyle w:val="Heading3"/>
              <w:outlineLvl w:val="2"/>
            </w:pPr>
            <w:bookmarkStart w:id="117" w:name="_Toc508626300"/>
            <w:r w:rsidRPr="00F94D9E">
              <w:t>Vendor Protest</w:t>
            </w:r>
            <w:bookmarkEnd w:id="117"/>
          </w:p>
        </w:tc>
        <w:tc>
          <w:tcPr>
            <w:tcW w:w="7380" w:type="dxa"/>
          </w:tcPr>
          <w:p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rsidTr="00C31CB5">
        <w:tc>
          <w:tcPr>
            <w:tcW w:w="2427" w:type="dxa"/>
          </w:tcPr>
          <w:p w:rsidR="00C31CB5" w:rsidRPr="00F94D9E" w:rsidRDefault="00C31CB5" w:rsidP="00F07083">
            <w:pPr>
              <w:pStyle w:val="Heading3"/>
              <w:outlineLvl w:val="2"/>
            </w:pPr>
            <w:bookmarkStart w:id="118" w:name="_Toc508626301"/>
            <w:r w:rsidRPr="00F94D9E">
              <w:t>Other Provisions</w:t>
            </w:r>
            <w:bookmarkEnd w:id="118"/>
          </w:p>
        </w:tc>
        <w:tc>
          <w:tcPr>
            <w:tcW w:w="7380" w:type="dxa"/>
          </w:tcPr>
          <w:p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rsidR="00C31CB5" w:rsidRPr="00C31CB5" w:rsidRDefault="00C31CB5" w:rsidP="00C31CB5">
      <w:pPr>
        <w:widowControl/>
        <w:overflowPunct/>
        <w:adjustRightInd/>
        <w:spacing w:after="160" w:line="259" w:lineRule="auto"/>
        <w:rPr>
          <w:rFonts w:eastAsia="Calibri"/>
          <w:kern w:val="0"/>
          <w:sz w:val="20"/>
          <w:szCs w:val="20"/>
        </w:rPr>
      </w:pPr>
    </w:p>
    <w:p w:rsidR="00057BFD" w:rsidRPr="00B846CE" w:rsidRDefault="00057BFD" w:rsidP="00057BFD">
      <w:pPr>
        <w:pStyle w:val="ListParagraph"/>
        <w:tabs>
          <w:tab w:val="left" w:pos="720"/>
        </w:tabs>
        <w:ind w:right="-28"/>
        <w:jc w:val="both"/>
        <w:rPr>
          <w:rFonts w:asciiTheme="minorHAnsi" w:hAnsiTheme="minorHAnsi" w:cs="Arial"/>
          <w:b/>
          <w:sz w:val="20"/>
          <w:szCs w:val="20"/>
        </w:rPr>
      </w:pPr>
    </w:p>
    <w:p w:rsidR="00057BFD" w:rsidRPr="00CB4040" w:rsidRDefault="00057BFD" w:rsidP="00CB4040">
      <w:pPr>
        <w:tabs>
          <w:tab w:val="left" w:pos="720"/>
        </w:tabs>
        <w:ind w:right="-28"/>
        <w:jc w:val="both"/>
        <w:rPr>
          <w:rFonts w:asciiTheme="minorHAnsi" w:hAnsiTheme="minorHAnsi" w:cs="Arial"/>
          <w:sz w:val="20"/>
          <w:szCs w:val="20"/>
        </w:rPr>
      </w:pPr>
    </w:p>
    <w:p w:rsidR="00057BFD" w:rsidRPr="004224B0" w:rsidRDefault="00057BFD" w:rsidP="00057BFD">
      <w:pPr>
        <w:ind w:left="360"/>
        <w:jc w:val="both"/>
        <w:rPr>
          <w:rFonts w:asciiTheme="minorHAnsi" w:hAnsiTheme="minorHAnsi" w:cs="Arial"/>
          <w:lang w:val="en-GB"/>
        </w:rPr>
      </w:pPr>
    </w:p>
    <w:p w:rsidR="00057BFD" w:rsidRPr="004224B0" w:rsidRDefault="00057BFD" w:rsidP="00057BFD">
      <w:pPr>
        <w:pStyle w:val="BodyTextIndent"/>
        <w:keepNext/>
        <w:tabs>
          <w:tab w:val="left" w:pos="720"/>
        </w:tabs>
        <w:ind w:left="0"/>
        <w:jc w:val="both"/>
        <w:rPr>
          <w:rFonts w:asciiTheme="minorHAnsi" w:hAnsiTheme="minorHAnsi" w:cs="Arial"/>
          <w:sz w:val="20"/>
        </w:rPr>
      </w:pPr>
    </w:p>
    <w:p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rsidR="00C31CB5" w:rsidRPr="0076169E" w:rsidRDefault="00C31CB5" w:rsidP="0076169E">
      <w:pPr>
        <w:pStyle w:val="Heading1"/>
        <w:rPr>
          <w:rFonts w:eastAsiaTheme="majorEastAsia"/>
          <w:bCs w:val="0"/>
          <w:caps w:val="0"/>
          <w:noProof w:val="0"/>
          <w:color w:val="365F91" w:themeColor="accent1" w:themeShade="BF"/>
          <w:spacing w:val="0"/>
          <w:kern w:val="0"/>
          <w:sz w:val="28"/>
          <w:lang w:val="en-US"/>
        </w:rPr>
      </w:pPr>
      <w:bookmarkStart w:id="119" w:name="_Toc454294110"/>
      <w:bookmarkStart w:id="120" w:name="_Toc508626302"/>
      <w:r w:rsidRPr="0076169E">
        <w:rPr>
          <w:rFonts w:eastAsiaTheme="majorEastAsia"/>
          <w:bCs w:val="0"/>
          <w:caps w:val="0"/>
          <w:noProof w:val="0"/>
          <w:color w:val="365F91" w:themeColor="accent1" w:themeShade="BF"/>
          <w:spacing w:val="0"/>
          <w:kern w:val="0"/>
          <w:sz w:val="28"/>
          <w:lang w:val="en-US"/>
        </w:rPr>
        <w:lastRenderedPageBreak/>
        <w:t xml:space="preserve">Section 3. </w:t>
      </w:r>
      <w:r w:rsidRPr="0076169E">
        <w:rPr>
          <w:rFonts w:eastAsiaTheme="majorEastAsia"/>
          <w:b w:val="0"/>
          <w:bCs w:val="0"/>
          <w:caps w:val="0"/>
          <w:noProof w:val="0"/>
          <w:color w:val="365F91" w:themeColor="accent1" w:themeShade="BF"/>
          <w:spacing w:val="0"/>
          <w:kern w:val="0"/>
          <w:sz w:val="28"/>
          <w:lang w:val="en-US"/>
        </w:rPr>
        <w:t>Bid Data Sheet</w:t>
      </w:r>
      <w:bookmarkEnd w:id="119"/>
      <w:bookmarkEnd w:id="120"/>
    </w:p>
    <w:p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163A63">
        <w:rPr>
          <w:rFonts w:ascii="Segoe UI" w:eastAsia="Calibri" w:hAnsi="Segoe UI" w:cs="Segoe UI"/>
          <w:bCs/>
          <w:color w:val="000000"/>
          <w:kern w:val="0"/>
          <w:sz w:val="20"/>
          <w:szCs w:val="20"/>
        </w:rPr>
        <w:t>.</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527"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850"/>
      </w:tblGrid>
      <w:tr w:rsidR="00C31CB5" w:rsidRPr="00C31CB5" w:rsidTr="004640AE">
        <w:trPr>
          <w:trHeight w:val="675"/>
          <w:jc w:val="center"/>
        </w:trPr>
        <w:tc>
          <w:tcPr>
            <w:tcW w:w="612" w:type="dxa"/>
            <w:shd w:val="clear" w:color="auto" w:fill="9BDEFF"/>
            <w:vAlign w:val="center"/>
          </w:tcPr>
          <w:p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850" w:type="dxa"/>
            <w:shd w:val="clear" w:color="auto" w:fill="9BDEFF"/>
            <w:tcMar>
              <w:top w:w="85" w:type="dxa"/>
              <w:bottom w:w="142" w:type="dxa"/>
            </w:tcMar>
            <w:vAlign w:val="center"/>
          </w:tcPr>
          <w:p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rsidTr="004640AE">
        <w:trPr>
          <w:jc w:val="center"/>
        </w:trPr>
        <w:tc>
          <w:tcPr>
            <w:tcW w:w="612" w:type="dxa"/>
          </w:tcPr>
          <w:p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rsidR="00C31CB5" w:rsidRPr="00C5513D"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C5513D">
              <w:rPr>
                <w:rFonts w:ascii="Segoe UI" w:eastAsia="Times New Roman" w:hAnsi="Segoe UI" w:cs="Segoe UI"/>
                <w:kern w:val="0"/>
                <w:sz w:val="19"/>
                <w:szCs w:val="19"/>
                <w:lang w:val="en-GB" w:eastAsia="it-IT"/>
              </w:rPr>
              <w:t xml:space="preserve">Language of the </w:t>
            </w:r>
            <w:r w:rsidR="007A2AB1" w:rsidRPr="00C5513D">
              <w:rPr>
                <w:rFonts w:ascii="Segoe UI" w:eastAsia="Times New Roman" w:hAnsi="Segoe UI" w:cs="Segoe UI"/>
                <w:kern w:val="0"/>
                <w:sz w:val="19"/>
                <w:szCs w:val="19"/>
                <w:lang w:val="en-GB" w:eastAsia="it-IT"/>
              </w:rPr>
              <w:t>Bid</w:t>
            </w:r>
            <w:r w:rsidRPr="00C5513D">
              <w:rPr>
                <w:rFonts w:ascii="Segoe UI" w:eastAsia="Times New Roman" w:hAnsi="Segoe UI" w:cs="Segoe UI"/>
                <w:kern w:val="0"/>
                <w:sz w:val="19"/>
                <w:szCs w:val="19"/>
                <w:lang w:val="en-GB" w:eastAsia="it-IT"/>
              </w:rPr>
              <w:t xml:space="preserve"> </w:t>
            </w:r>
          </w:p>
        </w:tc>
        <w:tc>
          <w:tcPr>
            <w:tcW w:w="5850"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rsidR="00C31CB5" w:rsidRPr="00E64D10" w:rsidRDefault="00E73664"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rsidTr="004640AE">
        <w:trPr>
          <w:trHeight w:val="1008"/>
          <w:jc w:val="center"/>
        </w:trPr>
        <w:tc>
          <w:tcPr>
            <w:tcW w:w="612"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rsidR="00C31CB5" w:rsidRPr="00C5513D"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C5513D">
              <w:rPr>
                <w:rFonts w:ascii="Segoe UI" w:eastAsia="Calibri" w:hAnsi="Segoe UI" w:cs="Segoe UI"/>
                <w:kern w:val="0"/>
                <w:sz w:val="19"/>
                <w:szCs w:val="19"/>
                <w:lang w:val="en-GB"/>
              </w:rPr>
              <w:t xml:space="preserve">Submitting </w:t>
            </w:r>
            <w:r w:rsidR="00B732FE" w:rsidRPr="00C5513D">
              <w:rPr>
                <w:rFonts w:ascii="Segoe UI" w:eastAsia="Calibri" w:hAnsi="Segoe UI" w:cs="Segoe UI"/>
                <w:kern w:val="0"/>
                <w:sz w:val="19"/>
                <w:szCs w:val="19"/>
                <w:lang w:val="en-GB"/>
              </w:rPr>
              <w:t>Bids</w:t>
            </w:r>
            <w:r w:rsidRPr="00C5513D">
              <w:rPr>
                <w:rFonts w:ascii="Segoe UI" w:eastAsia="Calibri" w:hAnsi="Segoe UI" w:cs="Segoe UI"/>
                <w:kern w:val="0"/>
                <w:sz w:val="19"/>
                <w:szCs w:val="19"/>
                <w:lang w:val="en-GB"/>
              </w:rPr>
              <w:t xml:space="preserve"> for Parts or sub-parts of the </w:t>
            </w:r>
            <w:r w:rsidR="009A1E53" w:rsidRPr="00C5513D">
              <w:rPr>
                <w:rFonts w:ascii="Segoe UI" w:eastAsia="Calibri" w:hAnsi="Segoe UI" w:cs="Segoe UI"/>
                <w:kern w:val="0"/>
                <w:sz w:val="19"/>
                <w:szCs w:val="19"/>
                <w:lang w:val="en-GB"/>
              </w:rPr>
              <w:t>Schedule of Requirements</w:t>
            </w:r>
            <w:r w:rsidR="00807DEE" w:rsidRPr="00C5513D">
              <w:rPr>
                <w:rFonts w:ascii="Segoe UI" w:eastAsia="Calibri" w:hAnsi="Segoe UI" w:cs="Segoe UI"/>
                <w:kern w:val="0"/>
                <w:sz w:val="19"/>
                <w:szCs w:val="19"/>
                <w:lang w:val="en-GB"/>
              </w:rPr>
              <w:t xml:space="preserve"> (partial bids)</w:t>
            </w:r>
          </w:p>
        </w:tc>
        <w:tc>
          <w:tcPr>
            <w:tcW w:w="5850"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rsidR="00C31CB5" w:rsidRPr="00E64D10" w:rsidRDefault="00E73664"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rsidTr="004640AE">
        <w:trPr>
          <w:trHeight w:val="21"/>
          <w:jc w:val="center"/>
        </w:trPr>
        <w:tc>
          <w:tcPr>
            <w:tcW w:w="612"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rsidR="00C31CB5" w:rsidRPr="00C5513D"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C5513D">
              <w:rPr>
                <w:rFonts w:ascii="Segoe UI" w:eastAsia="Calibri" w:hAnsi="Segoe UI" w:cs="Segoe UI"/>
                <w:kern w:val="0"/>
                <w:sz w:val="19"/>
                <w:szCs w:val="19"/>
                <w:lang w:val="en-GB"/>
              </w:rPr>
              <w:t xml:space="preserve">Alternative </w:t>
            </w:r>
            <w:r w:rsidR="00B732FE" w:rsidRPr="00C5513D">
              <w:rPr>
                <w:rFonts w:ascii="Segoe UI" w:eastAsia="Calibri" w:hAnsi="Segoe UI" w:cs="Segoe UI"/>
                <w:kern w:val="0"/>
                <w:sz w:val="19"/>
                <w:szCs w:val="19"/>
                <w:lang w:val="en-GB"/>
              </w:rPr>
              <w:t>Bids</w:t>
            </w:r>
            <w:r w:rsidRPr="00C5513D">
              <w:rPr>
                <w:rFonts w:ascii="Segoe UI" w:eastAsia="Calibri" w:hAnsi="Segoe UI" w:cs="Segoe UI"/>
                <w:kern w:val="0"/>
                <w:sz w:val="19"/>
                <w:szCs w:val="19"/>
                <w:lang w:val="en-GB"/>
              </w:rPr>
              <w:t xml:space="preserve"> </w:t>
            </w:r>
          </w:p>
        </w:tc>
        <w:tc>
          <w:tcPr>
            <w:tcW w:w="5850"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rsidR="00C31CB5" w:rsidRPr="00B410B3" w:rsidRDefault="00E73664"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C31CB5" w:rsidRPr="00C31CB5" w:rsidTr="005C4AC1">
        <w:trPr>
          <w:trHeight w:val="1080"/>
          <w:jc w:val="center"/>
        </w:trPr>
        <w:tc>
          <w:tcPr>
            <w:tcW w:w="612" w:type="dxa"/>
          </w:tcPr>
          <w:p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850" w:type="dxa"/>
            <w:tcMar>
              <w:top w:w="85" w:type="dxa"/>
              <w:bottom w:w="142" w:type="dxa"/>
            </w:tcMar>
          </w:tcPr>
          <w:p w:rsidR="00C31CB5" w:rsidRPr="00E64D10" w:rsidRDefault="000E3F0E" w:rsidP="005C4AC1">
            <w:pPr>
              <w:widowControl/>
              <w:tabs>
                <w:tab w:val="left" w:pos="567"/>
                <w:tab w:val="left" w:pos="4786"/>
                <w:tab w:val="left" w:pos="5686"/>
                <w:tab w:val="right" w:pos="7306"/>
              </w:tabs>
              <w:overflowPunct/>
              <w:adjustRightInd/>
              <w:spacing w:before="60" w:after="60"/>
              <w:rPr>
                <w:rFonts w:ascii="Segoe UI" w:eastAsia="Times New Roman" w:hAnsi="Segoe UI" w:cs="Segoe UI"/>
                <w:kern w:val="0"/>
                <w:sz w:val="19"/>
                <w:szCs w:val="19"/>
                <w:lang w:val="en-GB" w:eastAsia="it-IT"/>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E73664">
                  <w:rPr>
                    <w:rFonts w:ascii="Segoe UI" w:eastAsia="Calibri" w:hAnsi="Segoe UI" w:cs="Segoe UI"/>
                    <w:snapToGrid w:val="0"/>
                    <w:color w:val="000000"/>
                    <w:kern w:val="0"/>
                    <w:sz w:val="19"/>
                    <w:szCs w:val="19"/>
                  </w:rPr>
                  <w:t>Will not be conducted</w:t>
                </w:r>
              </w:sdtContent>
            </w:sdt>
          </w:p>
        </w:tc>
      </w:tr>
      <w:tr w:rsidR="00C31CB5" w:rsidRPr="00C31CB5" w:rsidTr="004640AE">
        <w:trPr>
          <w:jc w:val="center"/>
        </w:trPr>
        <w:tc>
          <w:tcPr>
            <w:tcW w:w="612" w:type="dxa"/>
          </w:tcPr>
          <w:p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rsidR="00C31CB5" w:rsidRPr="00C5513D" w:rsidRDefault="007A2AB1" w:rsidP="00C31CB5">
            <w:pPr>
              <w:tabs>
                <w:tab w:val="left" w:pos="3346"/>
                <w:tab w:val="right" w:pos="7486"/>
              </w:tabs>
              <w:spacing w:before="120" w:after="120"/>
              <w:rPr>
                <w:rFonts w:ascii="Segoe UI" w:eastAsia="Times New Roman" w:hAnsi="Segoe UI" w:cs="Segoe UI"/>
                <w:color w:val="FF0000"/>
                <w:sz w:val="19"/>
                <w:szCs w:val="19"/>
              </w:rPr>
            </w:pPr>
            <w:r w:rsidRPr="00C5513D">
              <w:rPr>
                <w:rFonts w:ascii="Segoe UI" w:eastAsia="Times New Roman" w:hAnsi="Segoe UI" w:cs="Segoe UI"/>
                <w:sz w:val="19"/>
                <w:szCs w:val="19"/>
              </w:rPr>
              <w:t>Bid</w:t>
            </w:r>
            <w:r w:rsidR="00C31CB5" w:rsidRPr="00C5513D">
              <w:rPr>
                <w:rFonts w:ascii="Segoe UI" w:eastAsia="Times New Roman" w:hAnsi="Segoe UI" w:cs="Segoe UI"/>
                <w:sz w:val="19"/>
                <w:szCs w:val="19"/>
              </w:rPr>
              <w:t xml:space="preserve"> Validity Period</w:t>
            </w:r>
          </w:p>
        </w:tc>
        <w:tc>
          <w:tcPr>
            <w:tcW w:w="5850"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rsidR="00C31CB5" w:rsidRPr="00C5513D" w:rsidRDefault="00F73558" w:rsidP="00C31CB5">
                <w:pPr>
                  <w:tabs>
                    <w:tab w:val="left" w:pos="3346"/>
                    <w:tab w:val="right" w:pos="7486"/>
                  </w:tabs>
                  <w:spacing w:before="120" w:after="120"/>
                  <w:rPr>
                    <w:rFonts w:ascii="Segoe UI" w:eastAsia="Times New Roman" w:hAnsi="Segoe UI" w:cs="Segoe UI"/>
                    <w:snapToGrid w:val="0"/>
                    <w:color w:val="000000"/>
                    <w:sz w:val="19"/>
                    <w:szCs w:val="19"/>
                  </w:rPr>
                </w:pPr>
                <w:r w:rsidRPr="00C5513D">
                  <w:rPr>
                    <w:rFonts w:ascii="Segoe UI" w:eastAsia="Times New Roman" w:hAnsi="Segoe UI" w:cs="Segoe UI"/>
                    <w:snapToGrid w:val="0"/>
                    <w:color w:val="000000"/>
                    <w:sz w:val="19"/>
                    <w:szCs w:val="19"/>
                  </w:rPr>
                  <w:t>90 days</w:t>
                </w:r>
              </w:p>
            </w:sdtContent>
          </w:sdt>
        </w:tc>
      </w:tr>
      <w:tr w:rsidR="00C31CB5" w:rsidRPr="00C31CB5" w:rsidTr="004640AE">
        <w:trPr>
          <w:jc w:val="center"/>
        </w:trPr>
        <w:tc>
          <w:tcPr>
            <w:tcW w:w="612" w:type="dxa"/>
          </w:tcPr>
          <w:p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850" w:type="dxa"/>
            <w:tcMar>
              <w:top w:w="85" w:type="dxa"/>
              <w:bottom w:w="142" w:type="dxa"/>
            </w:tcMar>
          </w:tcPr>
          <w:p w:rsidR="00C31CB5" w:rsidRPr="007D44D0" w:rsidRDefault="009F6278" w:rsidP="009F6278">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9F6278">
              <w:rPr>
                <w:rFonts w:ascii="Segoe UI" w:eastAsia="Times New Roman" w:hAnsi="Segoe UI" w:cs="Segoe UI"/>
                <w:snapToGrid w:val="0"/>
                <w:color w:val="000000"/>
                <w:kern w:val="0"/>
                <w:sz w:val="19"/>
                <w:szCs w:val="19"/>
              </w:rPr>
              <w:t>Required, in amount not less than:</w:t>
            </w:r>
            <w:r w:rsidR="009A2798">
              <w:rPr>
                <w:rFonts w:ascii="Segoe UI" w:eastAsia="Times New Roman" w:hAnsi="Segoe UI" w:cs="Segoe UI"/>
                <w:snapToGrid w:val="0"/>
                <w:color w:val="000000"/>
                <w:kern w:val="0"/>
                <w:sz w:val="19"/>
                <w:szCs w:val="19"/>
              </w:rPr>
              <w:t xml:space="preserve"> </w:t>
            </w:r>
            <w:r w:rsidRPr="009F6278">
              <w:rPr>
                <w:rFonts w:ascii="Segoe UI" w:eastAsia="Times New Roman" w:hAnsi="Segoe UI" w:cs="Segoe UI"/>
                <w:snapToGrid w:val="0"/>
                <w:color w:val="000000"/>
                <w:kern w:val="0"/>
                <w:sz w:val="19"/>
                <w:szCs w:val="19"/>
              </w:rPr>
              <w:t xml:space="preserve">USD </w:t>
            </w:r>
            <w:r w:rsidR="005C4AC1">
              <w:rPr>
                <w:rFonts w:ascii="Segoe UI" w:eastAsia="Times New Roman" w:hAnsi="Segoe UI" w:cs="Segoe UI"/>
                <w:snapToGrid w:val="0"/>
                <w:color w:val="000000"/>
                <w:kern w:val="0"/>
                <w:sz w:val="19"/>
                <w:szCs w:val="19"/>
              </w:rPr>
              <w:t>3</w:t>
            </w:r>
            <w:r w:rsidRPr="009F6278">
              <w:rPr>
                <w:rFonts w:ascii="Segoe UI" w:eastAsia="Times New Roman" w:hAnsi="Segoe UI" w:cs="Segoe UI"/>
                <w:snapToGrid w:val="0"/>
                <w:color w:val="000000"/>
                <w:kern w:val="0"/>
                <w:sz w:val="19"/>
                <w:szCs w:val="19"/>
              </w:rPr>
              <w:t>,</w:t>
            </w:r>
            <w:r w:rsidR="005C4AC1">
              <w:rPr>
                <w:rFonts w:ascii="Segoe UI" w:eastAsia="Times New Roman" w:hAnsi="Segoe UI" w:cs="Segoe UI"/>
                <w:snapToGrid w:val="0"/>
                <w:color w:val="000000"/>
                <w:kern w:val="0"/>
                <w:sz w:val="19"/>
                <w:szCs w:val="19"/>
              </w:rPr>
              <w:t>0</w:t>
            </w:r>
            <w:r w:rsidRPr="009F6278">
              <w:rPr>
                <w:rFonts w:ascii="Segoe UI" w:eastAsia="Times New Roman" w:hAnsi="Segoe UI" w:cs="Segoe UI"/>
                <w:snapToGrid w:val="0"/>
                <w:color w:val="000000"/>
                <w:kern w:val="0"/>
                <w:sz w:val="19"/>
                <w:szCs w:val="19"/>
              </w:rPr>
              <w:t>00</w:t>
            </w:r>
            <w:r w:rsidR="00A3666C">
              <w:rPr>
                <w:rFonts w:ascii="Segoe UI" w:eastAsia="Times New Roman" w:hAnsi="Segoe UI" w:cs="Segoe UI"/>
                <w:snapToGrid w:val="0"/>
                <w:color w:val="000000"/>
                <w:kern w:val="0"/>
                <w:sz w:val="19"/>
                <w:szCs w:val="19"/>
              </w:rPr>
              <w:t>.00</w:t>
            </w:r>
            <w:r w:rsidRPr="009F6278">
              <w:rPr>
                <w:rFonts w:ascii="Segoe UI" w:eastAsia="Times New Roman" w:hAnsi="Segoe UI" w:cs="Segoe UI"/>
                <w:snapToGrid w:val="0"/>
                <w:color w:val="000000"/>
                <w:kern w:val="0"/>
                <w:sz w:val="19"/>
                <w:szCs w:val="19"/>
              </w:rPr>
              <w:t xml:space="preserve"> for international bidders</w:t>
            </w:r>
            <w:r w:rsidR="009A2798">
              <w:rPr>
                <w:rFonts w:ascii="Segoe UI" w:eastAsia="Times New Roman" w:hAnsi="Segoe UI" w:cs="Segoe UI"/>
                <w:snapToGrid w:val="0"/>
                <w:color w:val="000000"/>
                <w:kern w:val="0"/>
                <w:sz w:val="19"/>
                <w:szCs w:val="19"/>
              </w:rPr>
              <w:t>;</w:t>
            </w:r>
            <w:r>
              <w:rPr>
                <w:rFonts w:ascii="Segoe UI" w:eastAsia="Times New Roman" w:hAnsi="Segoe UI" w:cs="Segoe UI"/>
                <w:snapToGrid w:val="0"/>
                <w:color w:val="000000"/>
                <w:kern w:val="0"/>
                <w:sz w:val="19"/>
                <w:szCs w:val="19"/>
              </w:rPr>
              <w:t xml:space="preserve"> </w:t>
            </w:r>
            <w:r w:rsidRPr="007D44D0">
              <w:rPr>
                <w:rFonts w:ascii="Segoe UI" w:eastAsia="Times New Roman" w:hAnsi="Segoe UI" w:cs="Segoe UI"/>
                <w:snapToGrid w:val="0"/>
                <w:color w:val="000000"/>
                <w:kern w:val="0"/>
                <w:sz w:val="19"/>
                <w:szCs w:val="19"/>
              </w:rPr>
              <w:t xml:space="preserve">RSD </w:t>
            </w:r>
            <w:r w:rsidR="00977F86" w:rsidRPr="007D44D0">
              <w:rPr>
                <w:rFonts w:ascii="Segoe UI" w:eastAsia="Times New Roman" w:hAnsi="Segoe UI" w:cs="Segoe UI"/>
                <w:snapToGrid w:val="0"/>
                <w:color w:val="000000"/>
                <w:kern w:val="0"/>
                <w:sz w:val="19"/>
                <w:szCs w:val="19"/>
              </w:rPr>
              <w:t>315,285</w:t>
            </w:r>
            <w:r w:rsidR="00863EC9">
              <w:rPr>
                <w:rFonts w:ascii="Segoe UI" w:eastAsia="Times New Roman" w:hAnsi="Segoe UI" w:cs="Segoe UI"/>
                <w:snapToGrid w:val="0"/>
                <w:color w:val="000000"/>
                <w:kern w:val="0"/>
                <w:sz w:val="19"/>
                <w:szCs w:val="19"/>
              </w:rPr>
              <w:t>.00</w:t>
            </w:r>
            <w:r w:rsidR="00977F86" w:rsidRPr="007D44D0">
              <w:rPr>
                <w:rFonts w:ascii="Segoe UI" w:eastAsia="Times New Roman" w:hAnsi="Segoe UI" w:cs="Segoe UI"/>
                <w:snapToGrid w:val="0"/>
                <w:color w:val="000000"/>
                <w:kern w:val="0"/>
                <w:sz w:val="19"/>
                <w:szCs w:val="19"/>
              </w:rPr>
              <w:t xml:space="preserve"> </w:t>
            </w:r>
            <w:r w:rsidRPr="007D44D0">
              <w:rPr>
                <w:rFonts w:ascii="Segoe UI" w:eastAsia="Times New Roman" w:hAnsi="Segoe UI" w:cs="Segoe UI"/>
                <w:snapToGrid w:val="0"/>
                <w:color w:val="000000"/>
                <w:kern w:val="0"/>
                <w:sz w:val="19"/>
                <w:szCs w:val="19"/>
              </w:rPr>
              <w:t xml:space="preserve">for </w:t>
            </w:r>
            <w:r w:rsidR="00D16B3F">
              <w:rPr>
                <w:rFonts w:ascii="Segoe UI" w:eastAsia="Times New Roman" w:hAnsi="Segoe UI" w:cs="Segoe UI"/>
                <w:snapToGrid w:val="0"/>
                <w:color w:val="000000"/>
                <w:kern w:val="0"/>
                <w:sz w:val="19"/>
                <w:szCs w:val="19"/>
              </w:rPr>
              <w:t>Serbian</w:t>
            </w:r>
            <w:r w:rsidR="00D16B3F" w:rsidRPr="007D44D0">
              <w:rPr>
                <w:rFonts w:ascii="Segoe UI" w:eastAsia="Times New Roman" w:hAnsi="Segoe UI" w:cs="Segoe UI"/>
                <w:snapToGrid w:val="0"/>
                <w:color w:val="000000"/>
                <w:kern w:val="0"/>
                <w:sz w:val="19"/>
                <w:szCs w:val="19"/>
              </w:rPr>
              <w:t xml:space="preserve"> </w:t>
            </w:r>
            <w:r w:rsidRPr="007D44D0">
              <w:rPr>
                <w:rFonts w:ascii="Segoe UI" w:eastAsia="Times New Roman" w:hAnsi="Segoe UI" w:cs="Segoe UI"/>
                <w:snapToGrid w:val="0"/>
                <w:color w:val="000000"/>
                <w:kern w:val="0"/>
                <w:sz w:val="19"/>
                <w:szCs w:val="19"/>
              </w:rPr>
              <w:t>bidders</w:t>
            </w:r>
          </w:p>
          <w:p w:rsidR="001F260D" w:rsidRPr="00E64D10"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7D44D0">
              <w:rPr>
                <w:rFonts w:ascii="Segoe UI" w:eastAsia="Calibri" w:hAnsi="Segoe UI" w:cs="Segoe UI"/>
                <w:bCs/>
                <w:kern w:val="0"/>
                <w:sz w:val="19"/>
                <w:szCs w:val="19"/>
                <w:lang w:val="en-GB"/>
              </w:rPr>
              <w:t>Acceptable Forms of Bid Security</w:t>
            </w:r>
            <w:r w:rsidR="00F94B3A">
              <w:rPr>
                <w:rFonts w:ascii="Segoe UI" w:eastAsia="Calibri" w:hAnsi="Segoe UI" w:cs="Segoe UI"/>
                <w:bCs/>
                <w:kern w:val="0"/>
                <w:sz w:val="19"/>
                <w:szCs w:val="19"/>
                <w:lang w:val="en-GB"/>
              </w:rPr>
              <w:t xml:space="preserve"> (one of the options selected below is acceptable):</w:t>
            </w:r>
          </w:p>
          <w:p w:rsidR="00F94B3A" w:rsidRPr="00B90A24" w:rsidRDefault="000E3F0E" w:rsidP="00F94B3A">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1"/>
                  <w14:checkedState w14:val="2612" w14:font="MS Gothic"/>
                  <w14:uncheckedState w14:val="2610" w14:font="MS Gothic"/>
                </w14:checkbox>
              </w:sdtPr>
              <w:sdtContent>
                <w:r w:rsidR="00F94B3A" w:rsidRPr="00B90A24">
                  <w:rPr>
                    <w:rFonts w:ascii="Segoe UI Symbol" w:eastAsia="MS Gothic" w:hAnsi="Segoe UI Symbol" w:cs="Segoe UI Symbol"/>
                    <w:snapToGrid w:val="0"/>
                    <w:color w:val="000000" w:themeColor="text1"/>
                    <w:sz w:val="22"/>
                    <w:szCs w:val="22"/>
                  </w:rPr>
                  <w:t>☒</w:t>
                </w:r>
              </w:sdtContent>
            </w:sdt>
            <w:r w:rsidR="00F94B3A" w:rsidRPr="00B90A24">
              <w:rPr>
                <w:rFonts w:asciiTheme="minorHAnsi" w:hAnsiTheme="minorHAnsi" w:cstheme="minorHAnsi"/>
                <w:snapToGrid w:val="0"/>
                <w:color w:val="000000" w:themeColor="text1"/>
                <w:sz w:val="22"/>
                <w:szCs w:val="22"/>
              </w:rPr>
              <w:t xml:space="preserve"> Bank Guarantee (See Section 8 for template)</w:t>
            </w:r>
          </w:p>
          <w:p w:rsidR="00D16B3F" w:rsidRPr="005C4AC1" w:rsidRDefault="000E3F0E" w:rsidP="00912D3B">
            <w:pPr>
              <w:pStyle w:val="BankNormal"/>
              <w:tabs>
                <w:tab w:val="right" w:pos="7218"/>
              </w:tabs>
              <w:spacing w:after="0"/>
              <w:rPr>
                <w:rFonts w:ascii="Segoe UI" w:hAnsi="Segoe UI" w:cs="Segoe UI"/>
                <w:snapToGrid w:val="0"/>
                <w:color w:val="000000"/>
                <w:sz w:val="19"/>
                <w:szCs w:val="19"/>
              </w:rPr>
            </w:pPr>
            <w:sdt>
              <w:sdtPr>
                <w:rPr>
                  <w:rFonts w:asciiTheme="minorHAnsi" w:hAnsiTheme="minorHAnsi" w:cstheme="minorHAnsi"/>
                  <w:snapToGrid w:val="0"/>
                  <w:color w:val="000000" w:themeColor="text1"/>
                  <w:sz w:val="22"/>
                  <w:szCs w:val="22"/>
                </w:rPr>
                <w:id w:val="-1059476604"/>
                <w14:checkbox>
                  <w14:checked w14:val="1"/>
                  <w14:checkedState w14:val="2612" w14:font="MS Gothic"/>
                  <w14:uncheckedState w14:val="2610" w14:font="MS Gothic"/>
                </w14:checkbox>
              </w:sdtPr>
              <w:sdtContent>
                <w:r w:rsidR="00F94B3A" w:rsidRPr="00B90A24">
                  <w:rPr>
                    <w:rFonts w:ascii="Segoe UI Symbol" w:eastAsia="MS Gothic" w:hAnsi="Segoe UI Symbol" w:cs="Segoe UI Symbol"/>
                    <w:snapToGrid w:val="0"/>
                    <w:color w:val="000000" w:themeColor="text1"/>
                    <w:sz w:val="22"/>
                    <w:szCs w:val="22"/>
                  </w:rPr>
                  <w:t>☒</w:t>
                </w:r>
              </w:sdtContent>
            </w:sdt>
            <w:r w:rsidR="00F94B3A" w:rsidRPr="00B90A24">
              <w:rPr>
                <w:rFonts w:asciiTheme="minorHAnsi" w:hAnsiTheme="minorHAnsi" w:cstheme="minorHAnsi"/>
                <w:snapToGrid w:val="0"/>
                <w:color w:val="000000" w:themeColor="text1"/>
                <w:sz w:val="22"/>
                <w:szCs w:val="22"/>
              </w:rPr>
              <w:t xml:space="preserve"> Any Bank-issued Check/Cashier’s Check/Certified Check </w:t>
            </w:r>
            <w:r w:rsidR="00F94B3A" w:rsidRPr="00CD440A">
              <w:rPr>
                <w:rFonts w:asciiTheme="minorHAnsi" w:hAnsiTheme="minorHAnsi" w:cstheme="minorHAnsi"/>
                <w:i/>
                <w:sz w:val="22"/>
                <w:szCs w:val="22"/>
              </w:rPr>
              <w:t>(</w:t>
            </w:r>
            <w:proofErr w:type="spellStart"/>
            <w:r w:rsidR="00C350C4" w:rsidRPr="00CD440A">
              <w:rPr>
                <w:rFonts w:asciiTheme="minorHAnsi" w:hAnsiTheme="minorHAnsi" w:cstheme="minorHAnsi"/>
                <w:i/>
                <w:sz w:val="22"/>
                <w:szCs w:val="22"/>
              </w:rPr>
              <w:t>M</w:t>
            </w:r>
            <w:r w:rsidR="00F94B3A" w:rsidRPr="00CD440A">
              <w:rPr>
                <w:rFonts w:asciiTheme="minorHAnsi" w:hAnsiTheme="minorHAnsi" w:cstheme="minorHAnsi"/>
                <w:i/>
                <w:sz w:val="22"/>
                <w:szCs w:val="22"/>
              </w:rPr>
              <w:t>enica</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sa</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punovažnom</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meničnom</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izjavom</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i</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potvrdom</w:t>
            </w:r>
            <w:proofErr w:type="spellEnd"/>
            <w:r w:rsidR="00F94B3A" w:rsidRPr="00CD440A">
              <w:rPr>
                <w:rFonts w:asciiTheme="minorHAnsi" w:hAnsiTheme="minorHAnsi" w:cstheme="minorHAnsi"/>
                <w:i/>
                <w:sz w:val="22"/>
                <w:szCs w:val="22"/>
              </w:rPr>
              <w:t xml:space="preserve"> o </w:t>
            </w:r>
            <w:proofErr w:type="spellStart"/>
            <w:r w:rsidR="00F94B3A" w:rsidRPr="00CD440A">
              <w:rPr>
                <w:rFonts w:asciiTheme="minorHAnsi" w:hAnsiTheme="minorHAnsi" w:cstheme="minorHAnsi"/>
                <w:i/>
                <w:sz w:val="22"/>
                <w:szCs w:val="22"/>
              </w:rPr>
              <w:t>deponovanom</w:t>
            </w:r>
            <w:proofErr w:type="spellEnd"/>
            <w:r w:rsidR="00F94B3A" w:rsidRPr="00CD440A">
              <w:rPr>
                <w:rFonts w:asciiTheme="minorHAnsi" w:hAnsiTheme="minorHAnsi" w:cstheme="minorHAnsi"/>
                <w:i/>
                <w:sz w:val="22"/>
                <w:szCs w:val="22"/>
              </w:rPr>
              <w:t xml:space="preserve"> </w:t>
            </w:r>
            <w:proofErr w:type="spellStart"/>
            <w:r w:rsidR="00F94B3A" w:rsidRPr="00CD440A">
              <w:rPr>
                <w:rFonts w:asciiTheme="minorHAnsi" w:hAnsiTheme="minorHAnsi" w:cstheme="minorHAnsi"/>
                <w:i/>
                <w:sz w:val="22"/>
                <w:szCs w:val="22"/>
              </w:rPr>
              <w:t>potpisu</w:t>
            </w:r>
            <w:proofErr w:type="spellEnd"/>
            <w:r w:rsidR="00F94B3A" w:rsidRPr="00CD440A">
              <w:rPr>
                <w:rFonts w:asciiTheme="minorHAnsi" w:hAnsiTheme="minorHAnsi" w:cstheme="minorHAnsi"/>
                <w:i/>
                <w:sz w:val="22"/>
                <w:szCs w:val="22"/>
              </w:rPr>
              <w:t>)</w:t>
            </w:r>
          </w:p>
        </w:tc>
      </w:tr>
      <w:tr w:rsidR="00AC3246" w:rsidRPr="00956F66" w:rsidTr="004640AE">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rsidR="00AC3246" w:rsidRPr="00E64D10" w:rsidRDefault="00AC3246" w:rsidP="007F09DD">
            <w:pPr>
              <w:rPr>
                <w:rFonts w:ascii="Segoe UI" w:hAnsi="Segoe UI" w:cs="Segoe UI"/>
                <w:bCs/>
                <w:sz w:val="19"/>
                <w:szCs w:val="19"/>
                <w:lang w:val="en-GB"/>
              </w:rPr>
            </w:pPr>
            <w:r w:rsidRPr="00C5513D">
              <w:rPr>
                <w:rFonts w:ascii="Segoe UI" w:hAnsi="Segoe UI" w:cs="Segoe UI"/>
                <w:bCs/>
                <w:sz w:val="19"/>
                <w:szCs w:val="19"/>
                <w:lang w:val="en-GB"/>
              </w:rPr>
              <w:t>Advanced Payment upon signing of contract</w:t>
            </w:r>
            <w:r w:rsidRPr="00E64D10">
              <w:rPr>
                <w:rFonts w:ascii="Segoe UI" w:hAnsi="Segoe UI" w:cs="Segoe UI"/>
                <w:bCs/>
                <w:sz w:val="19"/>
                <w:szCs w:val="19"/>
                <w:lang w:val="en-GB"/>
              </w:rPr>
              <w:t xml:space="preserve"> </w:t>
            </w:r>
          </w:p>
        </w:tc>
        <w:tc>
          <w:tcPr>
            <w:tcW w:w="5850" w:type="dxa"/>
            <w:tcMar>
              <w:top w:w="85" w:type="dxa"/>
              <w:bottom w:w="142" w:type="dxa"/>
            </w:tcMar>
          </w:tcPr>
          <w:p w:rsidR="00AC3246" w:rsidRPr="00E64D10" w:rsidRDefault="000E3F0E" w:rsidP="007F09DD">
            <w:pPr>
              <w:pStyle w:val="BodyText"/>
              <w:tabs>
                <w:tab w:val="left" w:pos="4966"/>
                <w:tab w:val="right" w:pos="7306"/>
              </w:tabs>
              <w:spacing w:after="0"/>
              <w:rPr>
                <w:rFonts w:ascii="Segoe UI" w:hAnsi="Segoe UI" w:cs="Segoe UI"/>
                <w:snapToGrid w:val="0"/>
                <w:color w:val="000000" w:themeColor="text1"/>
                <w:sz w:val="19"/>
                <w:szCs w:val="19"/>
              </w:rPr>
            </w:p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r w:rsidR="00C5513D">
                  <w:rPr>
                    <w:rFonts w:ascii="Segoe UI" w:hAnsi="Segoe UI" w:cs="Segoe UI"/>
                    <w:snapToGrid w:val="0"/>
                    <w:color w:val="000000" w:themeColor="text1"/>
                    <w:sz w:val="19"/>
                    <w:szCs w:val="19"/>
                  </w:rPr>
                  <w:t>Not Allowed</w:t>
                </w:r>
              </w:sdtContent>
            </w:sdt>
          </w:p>
        </w:tc>
      </w:tr>
      <w:tr w:rsidR="009B78CE" w:rsidRPr="00C31CB5" w:rsidTr="004640AE">
        <w:trPr>
          <w:jc w:val="center"/>
        </w:trPr>
        <w:tc>
          <w:tcPr>
            <w:tcW w:w="612" w:type="dxa"/>
          </w:tcPr>
          <w:p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C5513D">
              <w:rPr>
                <w:rFonts w:ascii="Segoe UI" w:eastAsia="Calibri" w:hAnsi="Segoe UI" w:cs="Segoe UI"/>
                <w:bCs/>
                <w:kern w:val="0"/>
                <w:sz w:val="19"/>
                <w:szCs w:val="19"/>
                <w:lang w:val="en-GB"/>
              </w:rPr>
              <w:t>Liquidated Damages</w:t>
            </w:r>
          </w:p>
          <w:p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850"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rsidR="009B78CE" w:rsidRPr="00E64D10" w:rsidRDefault="00E73664"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9A2798" w:rsidRPr="00CD440A">
              <w:rPr>
                <w:rFonts w:ascii="Segoe UI" w:eastAsia="Times New Roman" w:hAnsi="Segoe UI" w:cs="Segoe UI"/>
                <w:b/>
                <w:bCs/>
                <w:sz w:val="19"/>
                <w:szCs w:val="19"/>
              </w:rPr>
              <w:t>1</w:t>
            </w:r>
            <w:r w:rsidR="00E73664" w:rsidRPr="00CD440A">
              <w:rPr>
                <w:rFonts w:ascii="Segoe UI" w:eastAsia="Times New Roman" w:hAnsi="Segoe UI" w:cs="Segoe UI"/>
                <w:b/>
                <w:bCs/>
                <w:sz w:val="19"/>
                <w:szCs w:val="19"/>
              </w:rPr>
              <w:t>%</w:t>
            </w:r>
          </w:p>
          <w:p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Max. number of days of delay</w:t>
            </w:r>
            <w:r w:rsidR="000E3F0E">
              <w:rPr>
                <w:rFonts w:ascii="Segoe UI" w:eastAsia="Times New Roman" w:hAnsi="Segoe UI" w:cs="Segoe UI"/>
                <w:snapToGrid w:val="0"/>
                <w:kern w:val="0"/>
                <w:sz w:val="19"/>
                <w:szCs w:val="19"/>
              </w:rPr>
              <w:t>:</w:t>
            </w:r>
            <w:r w:rsidRPr="00E64D10">
              <w:rPr>
                <w:rFonts w:ascii="Segoe UI" w:eastAsia="Times New Roman" w:hAnsi="Segoe UI" w:cs="Segoe UI"/>
                <w:snapToGrid w:val="0"/>
                <w:kern w:val="0"/>
                <w:sz w:val="19"/>
                <w:szCs w:val="19"/>
              </w:rPr>
              <w:t xml:space="preserve"> </w:t>
            </w:r>
            <w:r w:rsidR="00CD440A" w:rsidRPr="00CD440A">
              <w:rPr>
                <w:rFonts w:ascii="Segoe UI" w:eastAsia="Times New Roman" w:hAnsi="Segoe UI" w:cs="Segoe UI"/>
                <w:b/>
                <w:bCs/>
                <w:sz w:val="19"/>
                <w:szCs w:val="19"/>
              </w:rPr>
              <w:t>1</w:t>
            </w:r>
            <w:r w:rsidR="00E73664" w:rsidRPr="00CD440A">
              <w:rPr>
                <w:rFonts w:ascii="Segoe UI" w:eastAsia="Times New Roman" w:hAnsi="Segoe UI" w:cs="Segoe UI"/>
                <w:b/>
                <w:bCs/>
                <w:sz w:val="19"/>
                <w:szCs w:val="19"/>
              </w:rPr>
              <w:t>0</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9B78CE" w:rsidRPr="00C31CB5" w:rsidTr="004640AE">
        <w:trPr>
          <w:trHeight w:val="387"/>
          <w:jc w:val="center"/>
        </w:trPr>
        <w:tc>
          <w:tcPr>
            <w:tcW w:w="612" w:type="dxa"/>
          </w:tcPr>
          <w:p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rsidR="00A02FC1" w:rsidRPr="00E64D10" w:rsidDel="0000255A"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tc>
        <w:tc>
          <w:tcPr>
            <w:tcW w:w="5850"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rsidR="009B78CE" w:rsidRPr="00E64D10" w:rsidRDefault="005D3302"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9B78CE" w:rsidRPr="00C31CB5" w:rsidTr="004640AE">
        <w:trPr>
          <w:jc w:val="center"/>
        </w:trPr>
        <w:tc>
          <w:tcPr>
            <w:tcW w:w="612" w:type="dxa"/>
          </w:tcPr>
          <w:p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rsidR="009B78CE" w:rsidRPr="00C5513D" w:rsidRDefault="009B78CE" w:rsidP="00FC0942">
            <w:pPr>
              <w:widowControl/>
              <w:overflowPunct/>
              <w:adjustRightInd/>
              <w:spacing w:line="259" w:lineRule="auto"/>
              <w:rPr>
                <w:rFonts w:ascii="Segoe UI" w:eastAsia="Calibri" w:hAnsi="Segoe UI" w:cs="Segoe UI"/>
                <w:kern w:val="0"/>
                <w:sz w:val="19"/>
                <w:szCs w:val="19"/>
                <w:lang w:val="en-GB"/>
              </w:rPr>
            </w:pPr>
            <w:r w:rsidRPr="00C5513D">
              <w:rPr>
                <w:rFonts w:ascii="Segoe UI" w:eastAsia="Calibri" w:hAnsi="Segoe UI" w:cs="Segoe UI"/>
                <w:bCs/>
                <w:kern w:val="0"/>
                <w:sz w:val="19"/>
                <w:szCs w:val="19"/>
                <w:lang w:val="en-GB"/>
              </w:rPr>
              <w:t xml:space="preserve">Currency of Bid </w:t>
            </w:r>
          </w:p>
        </w:tc>
        <w:tc>
          <w:tcPr>
            <w:tcW w:w="5850"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rsidR="009B78CE" w:rsidRPr="00E64D10" w:rsidRDefault="00B0774F"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9B78CE" w:rsidRPr="00C31CB5" w:rsidTr="004640AE">
        <w:trPr>
          <w:trHeight w:val="783"/>
          <w:jc w:val="center"/>
        </w:trPr>
        <w:tc>
          <w:tcPr>
            <w:tcW w:w="612" w:type="dxa"/>
          </w:tcPr>
          <w:p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rsidR="009B78CE" w:rsidRPr="00C5513D" w:rsidRDefault="009B78CE" w:rsidP="00FC0942">
            <w:pPr>
              <w:widowControl/>
              <w:overflowPunct/>
              <w:adjustRightInd/>
              <w:spacing w:line="259" w:lineRule="auto"/>
              <w:rPr>
                <w:rFonts w:ascii="Segoe UI" w:eastAsia="Calibri" w:hAnsi="Segoe UI" w:cs="Segoe UI"/>
                <w:bCs/>
                <w:kern w:val="0"/>
                <w:sz w:val="19"/>
                <w:szCs w:val="19"/>
                <w:lang w:val="en-GB"/>
              </w:rPr>
            </w:pPr>
            <w:r w:rsidRPr="00C5513D">
              <w:rPr>
                <w:rFonts w:ascii="Segoe UI" w:eastAsia="Calibri" w:hAnsi="Segoe UI" w:cs="Segoe UI"/>
                <w:bCs/>
                <w:kern w:val="0"/>
                <w:sz w:val="19"/>
                <w:szCs w:val="19"/>
                <w:lang w:val="en-GB"/>
              </w:rPr>
              <w:t>Deadline for submitting requests for clarifications/ questions</w:t>
            </w:r>
          </w:p>
        </w:tc>
        <w:tc>
          <w:tcPr>
            <w:tcW w:w="5850" w:type="dxa"/>
            <w:tcMar>
              <w:top w:w="85" w:type="dxa"/>
              <w:bottom w:w="142" w:type="dxa"/>
            </w:tcMar>
          </w:tcPr>
          <w:p w:rsidR="009B78CE" w:rsidRPr="00E64D10" w:rsidRDefault="0041058E"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7</w:t>
            </w:r>
            <w:r w:rsidRPr="00C5513D">
              <w:rPr>
                <w:rFonts w:ascii="Segoe UI" w:eastAsia="Times New Roman" w:hAnsi="Segoe UI" w:cs="Segoe UI"/>
                <w:color w:val="000000"/>
                <w:sz w:val="19"/>
                <w:szCs w:val="19"/>
                <w:lang w:val="en-GB"/>
              </w:rPr>
              <w:t xml:space="preserve"> </w:t>
            </w:r>
            <w:r w:rsidR="009B78CE" w:rsidRPr="00C5513D">
              <w:rPr>
                <w:rFonts w:ascii="Segoe UI" w:eastAsia="Times New Roman" w:hAnsi="Segoe UI" w:cs="Segoe UI"/>
                <w:color w:val="000000"/>
                <w:sz w:val="19"/>
                <w:szCs w:val="19"/>
                <w:lang w:val="en-GB"/>
              </w:rPr>
              <w:t>days before the submission deadline</w:t>
            </w:r>
          </w:p>
          <w:p w:rsidR="009B78CE" w:rsidRPr="00E64D10" w:rsidRDefault="009B78CE" w:rsidP="009B78CE">
            <w:pPr>
              <w:tabs>
                <w:tab w:val="right" w:pos="7306"/>
              </w:tabs>
              <w:rPr>
                <w:rFonts w:ascii="Segoe UI" w:eastAsia="Times New Roman" w:hAnsi="Segoe UI" w:cs="Segoe UI"/>
                <w:sz w:val="19"/>
                <w:szCs w:val="19"/>
                <w:lang w:val="en-GB"/>
              </w:rPr>
            </w:pPr>
          </w:p>
          <w:p w:rsidR="009B78CE" w:rsidRPr="00E64D10" w:rsidRDefault="00782A4F" w:rsidP="009B78CE">
            <w:pPr>
              <w:tabs>
                <w:tab w:val="left" w:pos="3346"/>
                <w:tab w:val="right" w:pos="7306"/>
              </w:tabs>
              <w:rPr>
                <w:rFonts w:ascii="Segoe UI" w:eastAsia="Times New Roman" w:hAnsi="Segoe UI" w:cs="Segoe UI"/>
                <w:sz w:val="19"/>
                <w:szCs w:val="19"/>
                <w:lang w:val="it-IT"/>
              </w:rPr>
            </w:pPr>
            <w:r w:rsidRPr="00782A4F">
              <w:rPr>
                <w:rFonts w:ascii="Segoe UI" w:eastAsia="Times New Roman" w:hAnsi="Segoe UI" w:cs="Segoe UI"/>
                <w:sz w:val="19"/>
                <w:szCs w:val="19"/>
                <w:lang w:val="it-IT"/>
              </w:rPr>
              <w:t xml:space="preserve">IMPORTANT REMARK: Bidders are requested to visit the UNDP Serbia Procurement website </w:t>
            </w:r>
            <w:r w:rsidR="0074565D">
              <w:rPr>
                <w:rStyle w:val="Hyperlink"/>
                <w:rFonts w:ascii="Segoe UI" w:eastAsia="Times New Roman" w:hAnsi="Segoe UI" w:cs="Segoe UI"/>
                <w:sz w:val="19"/>
                <w:szCs w:val="19"/>
                <w:lang w:val="it-IT"/>
              </w:rPr>
              <w:fldChar w:fldCharType="begin"/>
            </w:r>
            <w:r w:rsidR="0074565D">
              <w:rPr>
                <w:rStyle w:val="Hyperlink"/>
                <w:rFonts w:ascii="Segoe UI" w:eastAsia="Times New Roman" w:hAnsi="Segoe UI" w:cs="Segoe UI"/>
                <w:sz w:val="19"/>
                <w:szCs w:val="19"/>
                <w:lang w:val="it-IT"/>
              </w:rPr>
              <w:instrText xml:space="preserve"> HYPERLINK "http://www.rs.undp.org/content/serbia/en/home/procurement.html" </w:instrText>
            </w:r>
            <w:r w:rsidR="0074565D">
              <w:rPr>
                <w:rStyle w:val="Hyperlink"/>
                <w:rFonts w:ascii="Segoe UI" w:eastAsia="Times New Roman" w:hAnsi="Segoe UI" w:cs="Segoe UI"/>
                <w:sz w:val="19"/>
                <w:szCs w:val="19"/>
                <w:lang w:val="it-IT"/>
              </w:rPr>
              <w:fldChar w:fldCharType="separate"/>
            </w:r>
            <w:r w:rsidRPr="00EF5704">
              <w:rPr>
                <w:rStyle w:val="Hyperlink"/>
                <w:rFonts w:ascii="Segoe UI" w:eastAsia="Times New Roman" w:hAnsi="Segoe UI" w:cs="Segoe UI"/>
                <w:sz w:val="19"/>
                <w:szCs w:val="19"/>
                <w:lang w:val="it-IT"/>
              </w:rPr>
              <w:t>http://www.rs.undp.org/content/serbia/en/home/procurement.html</w:t>
            </w:r>
            <w:r w:rsidR="0074565D">
              <w:rPr>
                <w:rStyle w:val="Hyperlink"/>
                <w:rFonts w:ascii="Segoe UI" w:eastAsia="Times New Roman" w:hAnsi="Segoe UI" w:cs="Segoe UI"/>
                <w:sz w:val="19"/>
                <w:szCs w:val="19"/>
                <w:lang w:val="it-IT"/>
              </w:rPr>
              <w:fldChar w:fldCharType="end"/>
            </w:r>
            <w:r>
              <w:rPr>
                <w:rFonts w:ascii="Segoe UI" w:eastAsia="Times New Roman" w:hAnsi="Segoe UI" w:cs="Segoe UI"/>
                <w:sz w:val="19"/>
                <w:szCs w:val="19"/>
                <w:lang w:val="it-IT"/>
              </w:rPr>
              <w:t xml:space="preserve"> </w:t>
            </w:r>
            <w:r w:rsidRPr="00782A4F">
              <w:rPr>
                <w:rFonts w:ascii="Segoe UI" w:eastAsia="Times New Roman" w:hAnsi="Segoe UI" w:cs="Segoe UI"/>
                <w:sz w:val="19"/>
                <w:szCs w:val="19"/>
                <w:lang w:val="it-IT"/>
              </w:rPr>
              <w:t>daily in order to check for potential tender updates and/or questions and answers documents</w:t>
            </w:r>
          </w:p>
        </w:tc>
      </w:tr>
      <w:tr w:rsidR="009B78CE" w:rsidRPr="00C31CB5" w:rsidTr="004640AE">
        <w:trPr>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433019">
              <w:rPr>
                <w:rFonts w:ascii="Segoe UI" w:eastAsia="Calibri" w:hAnsi="Segoe UI" w:cs="Segoe UI"/>
                <w:bCs/>
                <w:kern w:val="0"/>
                <w:sz w:val="19"/>
                <w:szCs w:val="19"/>
                <w:lang w:val="en-GB"/>
              </w:rPr>
              <w:t>Contact Details for submitting clarifications/questions</w:t>
            </w:r>
            <w:r w:rsidRPr="00E64D10">
              <w:rPr>
                <w:rFonts w:ascii="Segoe UI" w:eastAsia="Calibri" w:hAnsi="Segoe UI" w:cs="Segoe UI"/>
                <w:bCs/>
                <w:kern w:val="0"/>
                <w:sz w:val="19"/>
                <w:szCs w:val="19"/>
                <w:lang w:val="en-GB"/>
              </w:rPr>
              <w:t xml:space="preserve"> </w:t>
            </w:r>
          </w:p>
        </w:tc>
        <w:tc>
          <w:tcPr>
            <w:tcW w:w="5850" w:type="dxa"/>
            <w:tcMar>
              <w:top w:w="85" w:type="dxa"/>
              <w:bottom w:w="142" w:type="dxa"/>
            </w:tcMar>
          </w:tcPr>
          <w:p w:rsidR="009B78CE" w:rsidRPr="00433019" w:rsidRDefault="009B78CE" w:rsidP="009B78CE">
            <w:pPr>
              <w:tabs>
                <w:tab w:val="right" w:pos="7306"/>
              </w:tabs>
              <w:rPr>
                <w:rFonts w:ascii="Segoe UI" w:eastAsia="Times New Roman" w:hAnsi="Segoe UI" w:cs="Segoe UI"/>
                <w:color w:val="000000"/>
                <w:sz w:val="19"/>
                <w:szCs w:val="19"/>
                <w:lang w:val="en-GB"/>
              </w:rPr>
            </w:pPr>
            <w:r w:rsidRPr="00433019">
              <w:rPr>
                <w:rFonts w:ascii="Segoe UI" w:eastAsia="Times New Roman" w:hAnsi="Segoe UI" w:cs="Segoe UI"/>
                <w:color w:val="000000"/>
                <w:sz w:val="19"/>
                <w:szCs w:val="19"/>
                <w:lang w:val="en-GB"/>
              </w:rPr>
              <w:t xml:space="preserve">Focal Person in UNDP: </w:t>
            </w:r>
          </w:p>
          <w:p w:rsidR="009B78CE" w:rsidRPr="00433019" w:rsidRDefault="009B78CE" w:rsidP="009B78CE">
            <w:pPr>
              <w:tabs>
                <w:tab w:val="right" w:pos="7306"/>
              </w:tabs>
              <w:rPr>
                <w:rFonts w:ascii="Segoe UI" w:eastAsia="Times New Roman" w:hAnsi="Segoe UI" w:cs="Segoe UI"/>
                <w:color w:val="000000"/>
                <w:sz w:val="19"/>
                <w:szCs w:val="19"/>
                <w:lang w:val="en-GB"/>
              </w:rPr>
            </w:pPr>
            <w:r w:rsidRPr="00433019">
              <w:rPr>
                <w:rFonts w:ascii="Segoe UI" w:eastAsia="Times New Roman" w:hAnsi="Segoe UI" w:cs="Segoe UI"/>
                <w:color w:val="000000"/>
                <w:sz w:val="19"/>
                <w:szCs w:val="19"/>
                <w:lang w:val="en-GB"/>
              </w:rPr>
              <w:t xml:space="preserve">Address: </w:t>
            </w:r>
            <w:proofErr w:type="spellStart"/>
            <w:r w:rsidR="003C727C" w:rsidRPr="00433019">
              <w:rPr>
                <w:rFonts w:ascii="Segoe UI" w:eastAsia="Times New Roman" w:hAnsi="Segoe UI" w:cs="Segoe UI"/>
                <w:bCs/>
                <w:sz w:val="19"/>
                <w:szCs w:val="19"/>
              </w:rPr>
              <w:t>Bulevar</w:t>
            </w:r>
            <w:proofErr w:type="spellEnd"/>
            <w:r w:rsidR="00CE38C3" w:rsidRPr="00433019">
              <w:rPr>
                <w:rFonts w:ascii="Segoe UI" w:eastAsia="Times New Roman" w:hAnsi="Segoe UI" w:cs="Segoe UI"/>
                <w:bCs/>
                <w:sz w:val="19"/>
                <w:szCs w:val="19"/>
              </w:rPr>
              <w:t xml:space="preserve"> </w:t>
            </w:r>
            <w:proofErr w:type="spellStart"/>
            <w:r w:rsidR="00CE38C3" w:rsidRPr="00433019">
              <w:rPr>
                <w:rFonts w:ascii="Segoe UI" w:eastAsia="Times New Roman" w:hAnsi="Segoe UI" w:cs="Segoe UI"/>
                <w:bCs/>
                <w:sz w:val="19"/>
                <w:szCs w:val="19"/>
              </w:rPr>
              <w:t>Zorana</w:t>
            </w:r>
            <w:proofErr w:type="spellEnd"/>
            <w:r w:rsidR="00CE38C3" w:rsidRPr="00433019">
              <w:rPr>
                <w:rFonts w:ascii="Segoe UI" w:eastAsia="Times New Roman" w:hAnsi="Segoe UI" w:cs="Segoe UI"/>
                <w:bCs/>
                <w:sz w:val="19"/>
                <w:szCs w:val="19"/>
              </w:rPr>
              <w:t xml:space="preserve"> </w:t>
            </w:r>
            <w:proofErr w:type="spellStart"/>
            <w:r w:rsidR="00CE38C3" w:rsidRPr="00433019">
              <w:rPr>
                <w:rFonts w:ascii="Segoe UI" w:eastAsia="Times New Roman" w:hAnsi="Segoe UI" w:cs="Segoe UI"/>
                <w:bCs/>
                <w:sz w:val="19"/>
                <w:szCs w:val="19"/>
              </w:rPr>
              <w:t>Djindjica</w:t>
            </w:r>
            <w:proofErr w:type="spellEnd"/>
            <w:r w:rsidR="00CE38C3" w:rsidRPr="00433019">
              <w:rPr>
                <w:rFonts w:ascii="Segoe UI" w:eastAsia="Times New Roman" w:hAnsi="Segoe UI" w:cs="Segoe UI"/>
                <w:bCs/>
                <w:sz w:val="19"/>
                <w:szCs w:val="19"/>
              </w:rPr>
              <w:t xml:space="preserve"> 64</w:t>
            </w:r>
            <w:r w:rsidRPr="00433019">
              <w:rPr>
                <w:rFonts w:ascii="Segoe UI" w:eastAsia="Times New Roman" w:hAnsi="Segoe UI" w:cs="Segoe UI"/>
                <w:color w:val="000000"/>
                <w:sz w:val="19"/>
                <w:szCs w:val="19"/>
                <w:lang w:val="en-GB"/>
              </w:rPr>
              <w:tab/>
            </w:r>
          </w:p>
          <w:p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433019">
              <w:rPr>
                <w:rFonts w:ascii="Segoe UI" w:eastAsia="Times New Roman" w:hAnsi="Segoe UI" w:cs="Segoe UI"/>
                <w:color w:val="000000"/>
                <w:kern w:val="0"/>
                <w:sz w:val="19"/>
                <w:szCs w:val="19"/>
                <w:lang w:val="it-IT"/>
              </w:rPr>
              <w:t xml:space="preserve">E-mail address: </w:t>
            </w:r>
            <w:hyperlink r:id="rId23" w:history="1">
              <w:r w:rsidR="00CE38C3" w:rsidRPr="00433019">
                <w:rPr>
                  <w:rStyle w:val="Hyperlink"/>
                  <w:rFonts w:ascii="Segoe UI" w:eastAsia="Times New Roman" w:hAnsi="Segoe UI" w:cs="Segoe UI"/>
                  <w:kern w:val="0"/>
                  <w:sz w:val="19"/>
                  <w:szCs w:val="19"/>
                  <w:lang w:val="en-GB"/>
                </w:rPr>
                <w:t>seesac.procurement@undp.org</w:t>
              </w:r>
            </w:hyperlink>
          </w:p>
        </w:tc>
      </w:tr>
      <w:tr w:rsidR="009B78CE" w:rsidRPr="00C31CB5" w:rsidTr="004640AE">
        <w:trPr>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C5513D">
              <w:rPr>
                <w:rFonts w:ascii="Segoe UI" w:eastAsia="Calibri" w:hAnsi="Segoe UI" w:cs="Segoe UI"/>
                <w:bCs/>
                <w:kern w:val="0"/>
                <w:sz w:val="19"/>
                <w:szCs w:val="19"/>
                <w:lang w:val="en-GB"/>
              </w:rPr>
              <w:t>Manner of Disseminating Supplemental Information to the ITB and responses/clarifications to queries</w:t>
            </w:r>
          </w:p>
        </w:tc>
        <w:tc>
          <w:tcPr>
            <w:tcW w:w="5850" w:type="dxa"/>
            <w:tcMar>
              <w:top w:w="85" w:type="dxa"/>
              <w:bottom w:w="142" w:type="dxa"/>
            </w:tcMar>
          </w:tcPr>
          <w:sdt>
            <w:sdtPr>
              <w:rPr>
                <w:rFonts w:ascii="Segoe UI" w:eastAsia="Times New Roman" w:hAnsi="Segoe UI" w:cs="Segoe UI"/>
                <w:sz w:val="19"/>
                <w:szCs w:val="19"/>
                <w:lang w:val="it-IT"/>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rsidR="009B78CE" w:rsidRPr="00E64D10" w:rsidRDefault="00C957B4"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C957B4">
                  <w:rPr>
                    <w:rFonts w:ascii="Segoe UI" w:eastAsia="Times New Roman" w:hAnsi="Segoe UI" w:cs="Segoe UI"/>
                    <w:sz w:val="19"/>
                    <w:szCs w:val="19"/>
                    <w:lang w:val="it-IT"/>
                  </w:rPr>
                  <w:t>Direct communication to prospective Proposers by email and Posting on the website http://www.rs.undp.org/content/serbia/en/home/procurement.html</w:t>
                </w:r>
              </w:p>
            </w:sdtContent>
          </w:sdt>
          <w:p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rsidTr="004640AE">
        <w:trPr>
          <w:trHeight w:val="26"/>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rsidR="009B78CE" w:rsidRPr="00C5513D"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C5513D">
              <w:rPr>
                <w:rFonts w:ascii="Segoe UI" w:eastAsia="Calibri" w:hAnsi="Segoe UI" w:cs="Segoe UI"/>
                <w:bCs/>
                <w:kern w:val="0"/>
                <w:sz w:val="19"/>
                <w:szCs w:val="19"/>
                <w:lang w:val="en-GB"/>
              </w:rPr>
              <w:t xml:space="preserve">Deadline for Submission </w:t>
            </w:r>
          </w:p>
        </w:tc>
        <w:tc>
          <w:tcPr>
            <w:tcW w:w="5850" w:type="dxa"/>
            <w:tcMar>
              <w:top w:w="85" w:type="dxa"/>
              <w:bottom w:w="142" w:type="dxa"/>
            </w:tcMar>
          </w:tcPr>
          <w:p w:rsidR="0015421D" w:rsidRPr="00880554" w:rsidRDefault="0014071B" w:rsidP="009B78CE">
            <w:pPr>
              <w:widowControl/>
              <w:tabs>
                <w:tab w:val="right" w:pos="7218"/>
              </w:tabs>
              <w:overflowPunct/>
              <w:adjustRightInd/>
              <w:spacing w:before="60" w:after="60"/>
              <w:rPr>
                <w:rFonts w:ascii="Segoe UI" w:eastAsia="Times New Roman" w:hAnsi="Segoe UI" w:cs="Segoe UI"/>
                <w:b/>
                <w:bCs/>
                <w:kern w:val="0"/>
                <w:sz w:val="19"/>
                <w:szCs w:val="19"/>
                <w:u w:val="single"/>
              </w:rPr>
            </w:pPr>
            <w:r w:rsidRPr="000D1E93">
              <w:rPr>
                <w:rFonts w:ascii="Segoe UI" w:eastAsia="Times New Roman" w:hAnsi="Segoe UI" w:cs="Segoe UI"/>
                <w:b/>
                <w:bCs/>
                <w:kern w:val="0"/>
                <w:sz w:val="19"/>
                <w:szCs w:val="19"/>
              </w:rPr>
              <w:t>2</w:t>
            </w:r>
            <w:r w:rsidR="00821FB3" w:rsidRPr="000D1E93">
              <w:rPr>
                <w:rFonts w:ascii="Segoe UI" w:eastAsia="Times New Roman" w:hAnsi="Segoe UI" w:cs="Segoe UI"/>
                <w:b/>
                <w:bCs/>
                <w:kern w:val="0"/>
                <w:sz w:val="19"/>
                <w:szCs w:val="19"/>
              </w:rPr>
              <w:t>7</w:t>
            </w:r>
            <w:r w:rsidRPr="000D1E93">
              <w:rPr>
                <w:rFonts w:ascii="Segoe UI" w:eastAsia="Times New Roman" w:hAnsi="Segoe UI" w:cs="Segoe UI"/>
                <w:b/>
                <w:bCs/>
                <w:kern w:val="0"/>
                <w:sz w:val="19"/>
                <w:szCs w:val="19"/>
              </w:rPr>
              <w:t xml:space="preserve"> Jun</w:t>
            </w:r>
            <w:r w:rsidRPr="0014071B">
              <w:rPr>
                <w:rFonts w:ascii="Segoe UI" w:eastAsia="Times New Roman" w:hAnsi="Segoe UI" w:cs="Segoe UI"/>
                <w:b/>
                <w:bCs/>
                <w:kern w:val="0"/>
                <w:sz w:val="19"/>
                <w:szCs w:val="19"/>
              </w:rPr>
              <w:t>e 2019</w:t>
            </w:r>
            <w:r>
              <w:rPr>
                <w:rFonts w:ascii="Segoe UI" w:eastAsia="Times New Roman" w:hAnsi="Segoe UI" w:cs="Segoe UI"/>
                <w:b/>
                <w:bCs/>
                <w:kern w:val="0"/>
                <w:sz w:val="19"/>
                <w:szCs w:val="19"/>
              </w:rPr>
              <w:t xml:space="preserve">, </w:t>
            </w:r>
            <w:r w:rsidR="00C736AA">
              <w:rPr>
                <w:rFonts w:ascii="Segoe UI" w:eastAsia="Times New Roman" w:hAnsi="Segoe UI" w:cs="Segoe UI"/>
                <w:b/>
                <w:bCs/>
                <w:kern w:val="0"/>
                <w:sz w:val="19"/>
                <w:szCs w:val="19"/>
              </w:rPr>
              <w:t>15</w:t>
            </w:r>
            <w:r w:rsidR="0015421D" w:rsidRPr="00880554">
              <w:rPr>
                <w:rFonts w:ascii="Segoe UI" w:eastAsia="Times New Roman" w:hAnsi="Segoe UI" w:cs="Segoe UI"/>
                <w:b/>
                <w:bCs/>
                <w:kern w:val="0"/>
                <w:sz w:val="19"/>
                <w:szCs w:val="19"/>
              </w:rPr>
              <w:t xml:space="preserve">:00 </w:t>
            </w:r>
            <w:r w:rsidR="00B63652">
              <w:rPr>
                <w:rFonts w:ascii="Segoe UI" w:eastAsia="Times New Roman" w:hAnsi="Segoe UI" w:cs="Segoe UI"/>
                <w:b/>
                <w:bCs/>
                <w:kern w:val="0"/>
                <w:sz w:val="19"/>
                <w:szCs w:val="19"/>
              </w:rPr>
              <w:t>hours</w:t>
            </w:r>
            <w:r w:rsidR="00B63652" w:rsidRPr="00880554">
              <w:rPr>
                <w:rFonts w:ascii="Segoe UI" w:eastAsia="Times New Roman" w:hAnsi="Segoe UI" w:cs="Segoe UI"/>
                <w:b/>
                <w:bCs/>
                <w:kern w:val="0"/>
                <w:sz w:val="19"/>
                <w:szCs w:val="19"/>
              </w:rPr>
              <w:t xml:space="preserve"> </w:t>
            </w:r>
            <w:r w:rsidR="00C736AA">
              <w:rPr>
                <w:rFonts w:ascii="Segoe UI" w:eastAsia="Times New Roman" w:hAnsi="Segoe UI" w:cs="Segoe UI"/>
                <w:b/>
                <w:bCs/>
                <w:kern w:val="0"/>
                <w:sz w:val="19"/>
                <w:szCs w:val="19"/>
              </w:rPr>
              <w:t>(Belgrade Time)</w:t>
            </w:r>
          </w:p>
          <w:p w:rsidR="009B78CE" w:rsidRPr="00880554"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rsidTr="004640AE">
        <w:trPr>
          <w:trHeight w:val="62"/>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r w:rsidRPr="00880554">
              <w:rPr>
                <w:rFonts w:ascii="Segoe UI" w:eastAsia="Calibri" w:hAnsi="Segoe UI" w:cs="Segoe UI"/>
                <w:kern w:val="0"/>
                <w:sz w:val="19"/>
                <w:szCs w:val="19"/>
                <w:lang w:val="en-GB"/>
              </w:rPr>
              <w:t xml:space="preserve">Allowable Manner of Submitting </w:t>
            </w:r>
            <w:r w:rsidR="00B732FE" w:rsidRPr="00880554">
              <w:rPr>
                <w:rFonts w:ascii="Segoe UI" w:eastAsia="Calibri" w:hAnsi="Segoe UI" w:cs="Segoe UI"/>
                <w:kern w:val="0"/>
                <w:sz w:val="19"/>
                <w:szCs w:val="19"/>
                <w:lang w:val="en-GB"/>
              </w:rPr>
              <w:t>Bids</w:t>
            </w:r>
          </w:p>
        </w:tc>
        <w:tc>
          <w:tcPr>
            <w:tcW w:w="5850" w:type="dxa"/>
            <w:tcMar>
              <w:top w:w="85" w:type="dxa"/>
              <w:bottom w:w="142" w:type="dxa"/>
            </w:tcMar>
          </w:tcPr>
          <w:p w:rsidR="00E64EAA" w:rsidRPr="00880554" w:rsidRDefault="000E3F0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Content>
                <w:r w:rsidR="00CE38C3" w:rsidRPr="00880554">
                  <w:rPr>
                    <w:rFonts w:ascii="MS Gothic" w:eastAsia="MS Gothic" w:hAnsi="MS Gothic" w:cs="Segoe UI" w:hint="eastAsia"/>
                    <w:snapToGrid w:val="0"/>
                    <w:color w:val="000000"/>
                    <w:kern w:val="0"/>
                    <w:sz w:val="19"/>
                    <w:szCs w:val="19"/>
                  </w:rPr>
                  <w:t>☒</w:t>
                </w:r>
              </w:sdtContent>
            </w:sdt>
            <w:r w:rsidR="00E64EAA" w:rsidRPr="00880554">
              <w:rPr>
                <w:rFonts w:ascii="Segoe UI" w:eastAsia="Times New Roman" w:hAnsi="Segoe UI" w:cs="Segoe UI"/>
                <w:snapToGrid w:val="0"/>
                <w:color w:val="000000"/>
                <w:kern w:val="0"/>
                <w:sz w:val="19"/>
                <w:szCs w:val="19"/>
              </w:rPr>
              <w:t xml:space="preserve"> Courier/Hand Delivery</w:t>
            </w:r>
          </w:p>
          <w:p w:rsidR="009B78CE" w:rsidRDefault="000E3F0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Content>
                <w:r w:rsidR="00912D3B">
                  <w:rPr>
                    <w:rFonts w:ascii="MS Gothic" w:eastAsia="MS Gothic" w:hAnsi="MS Gothic" w:cs="Segoe UI" w:hint="eastAsia"/>
                    <w:snapToGrid w:val="0"/>
                    <w:color w:val="000000"/>
                    <w:kern w:val="0"/>
                    <w:sz w:val="19"/>
                    <w:szCs w:val="19"/>
                  </w:rPr>
                  <w:t>☐</w:t>
                </w:r>
              </w:sdtContent>
            </w:sdt>
            <w:r w:rsidR="00E64EAA" w:rsidRPr="00880554">
              <w:rPr>
                <w:rFonts w:ascii="Segoe UI" w:eastAsia="Times New Roman" w:hAnsi="Segoe UI" w:cs="Segoe UI"/>
                <w:snapToGrid w:val="0"/>
                <w:color w:val="000000"/>
                <w:kern w:val="0"/>
                <w:sz w:val="19"/>
                <w:szCs w:val="19"/>
              </w:rPr>
              <w:t xml:space="preserve"> Submission by email</w:t>
            </w:r>
          </w:p>
          <w:p w:rsidR="0016231C" w:rsidRPr="00880554" w:rsidRDefault="000E3F0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Content>
                <w:r w:rsidR="0016231C" w:rsidRPr="00E64D10">
                  <w:rPr>
                    <w:rFonts w:ascii="Segoe UI Symbol" w:eastAsia="MS Gothic" w:hAnsi="Segoe UI Symbol" w:cs="Segoe UI Symbol"/>
                    <w:snapToGrid w:val="0"/>
                    <w:color w:val="000000"/>
                    <w:kern w:val="0"/>
                    <w:sz w:val="19"/>
                    <w:szCs w:val="19"/>
                  </w:rPr>
                  <w:t>☐</w:t>
                </w:r>
              </w:sdtContent>
            </w:sdt>
            <w:r w:rsidR="0016231C">
              <w:rPr>
                <w:rFonts w:ascii="Segoe UI" w:eastAsia="Times New Roman" w:hAnsi="Segoe UI" w:cs="Segoe UI"/>
                <w:snapToGrid w:val="0"/>
                <w:color w:val="000000"/>
                <w:kern w:val="0"/>
                <w:sz w:val="19"/>
                <w:szCs w:val="19"/>
              </w:rPr>
              <w:t xml:space="preserve"> e-Tendering</w:t>
            </w:r>
          </w:p>
        </w:tc>
      </w:tr>
      <w:tr w:rsidR="009B78CE" w:rsidRPr="002C22BB" w:rsidTr="00B53F36">
        <w:trPr>
          <w:trHeight w:val="612"/>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r w:rsidRPr="00880554">
              <w:rPr>
                <w:rFonts w:ascii="Segoe UI" w:eastAsia="Calibri" w:hAnsi="Segoe UI" w:cs="Segoe UI"/>
                <w:kern w:val="0"/>
                <w:sz w:val="19"/>
                <w:szCs w:val="19"/>
                <w:lang w:val="en-GB"/>
              </w:rPr>
              <w:t xml:space="preserve">Bid Submission Address </w:t>
            </w:r>
          </w:p>
        </w:tc>
        <w:tc>
          <w:tcPr>
            <w:tcW w:w="5850" w:type="dxa"/>
            <w:tcMar>
              <w:top w:w="85" w:type="dxa"/>
              <w:bottom w:w="142" w:type="dxa"/>
            </w:tcMar>
          </w:tcPr>
          <w:p w:rsidR="004D57AC" w:rsidRDefault="00CE38C3" w:rsidP="009B78CE">
            <w:pPr>
              <w:widowControl/>
              <w:tabs>
                <w:tab w:val="right" w:pos="7218"/>
              </w:tabs>
              <w:overflowPunct/>
              <w:adjustRightInd/>
              <w:rPr>
                <w:rFonts w:ascii="Segoe UI" w:eastAsia="Times New Roman" w:hAnsi="Segoe UI" w:cs="Segoe UI"/>
                <w:b/>
                <w:kern w:val="0"/>
                <w:sz w:val="19"/>
                <w:szCs w:val="19"/>
                <w:u w:val="single"/>
                <w:lang w:val="es-MX"/>
              </w:rPr>
            </w:pPr>
            <w:r w:rsidRPr="00D820E4">
              <w:rPr>
                <w:rFonts w:ascii="Segoe UI" w:eastAsia="Times New Roman" w:hAnsi="Segoe UI" w:cs="Segoe UI"/>
                <w:b/>
                <w:kern w:val="0"/>
                <w:sz w:val="19"/>
                <w:szCs w:val="19"/>
                <w:u w:val="single"/>
                <w:lang w:val="es-MX"/>
              </w:rPr>
              <w:t xml:space="preserve">UNDP, </w:t>
            </w:r>
          </w:p>
          <w:p w:rsidR="004D57AC" w:rsidRDefault="00CE38C3" w:rsidP="009B78CE">
            <w:pPr>
              <w:widowControl/>
              <w:tabs>
                <w:tab w:val="right" w:pos="7218"/>
              </w:tabs>
              <w:overflowPunct/>
              <w:adjustRightInd/>
              <w:rPr>
                <w:rFonts w:ascii="Segoe UI" w:eastAsia="Times New Roman" w:hAnsi="Segoe UI" w:cs="Segoe UI"/>
                <w:b/>
                <w:kern w:val="0"/>
                <w:sz w:val="19"/>
                <w:szCs w:val="19"/>
                <w:u w:val="single"/>
                <w:lang w:val="es-MX"/>
              </w:rPr>
            </w:pPr>
            <w:r w:rsidRPr="00D820E4">
              <w:rPr>
                <w:rFonts w:ascii="Segoe UI" w:eastAsia="Times New Roman" w:hAnsi="Segoe UI" w:cs="Segoe UI"/>
                <w:b/>
                <w:kern w:val="0"/>
                <w:sz w:val="19"/>
                <w:szCs w:val="19"/>
                <w:u w:val="single"/>
                <w:lang w:val="es-MX"/>
              </w:rPr>
              <w:t xml:space="preserve">Bulevar </w:t>
            </w:r>
            <w:proofErr w:type="spellStart"/>
            <w:r w:rsidRPr="00D820E4">
              <w:rPr>
                <w:rFonts w:ascii="Segoe UI" w:eastAsia="Times New Roman" w:hAnsi="Segoe UI" w:cs="Segoe UI"/>
                <w:b/>
                <w:kern w:val="0"/>
                <w:sz w:val="19"/>
                <w:szCs w:val="19"/>
                <w:u w:val="single"/>
                <w:lang w:val="es-MX"/>
              </w:rPr>
              <w:t>Zorana</w:t>
            </w:r>
            <w:proofErr w:type="spellEnd"/>
            <w:r w:rsidRPr="00D820E4">
              <w:rPr>
                <w:rFonts w:ascii="Segoe UI" w:eastAsia="Times New Roman" w:hAnsi="Segoe UI" w:cs="Segoe UI"/>
                <w:b/>
                <w:kern w:val="0"/>
                <w:sz w:val="19"/>
                <w:szCs w:val="19"/>
                <w:u w:val="single"/>
                <w:lang w:val="es-MX"/>
              </w:rPr>
              <w:t xml:space="preserve"> </w:t>
            </w:r>
            <w:proofErr w:type="spellStart"/>
            <w:r w:rsidRPr="00D820E4">
              <w:rPr>
                <w:rFonts w:ascii="Segoe UI" w:eastAsia="Times New Roman" w:hAnsi="Segoe UI" w:cs="Segoe UI"/>
                <w:b/>
                <w:kern w:val="0"/>
                <w:sz w:val="19"/>
                <w:szCs w:val="19"/>
                <w:u w:val="single"/>
                <w:lang w:val="es-MX"/>
              </w:rPr>
              <w:t>Djindjica</w:t>
            </w:r>
            <w:proofErr w:type="spellEnd"/>
            <w:r w:rsidRPr="00D820E4">
              <w:rPr>
                <w:rFonts w:ascii="Segoe UI" w:eastAsia="Times New Roman" w:hAnsi="Segoe UI" w:cs="Segoe UI"/>
                <w:b/>
                <w:kern w:val="0"/>
                <w:sz w:val="19"/>
                <w:szCs w:val="19"/>
                <w:u w:val="single"/>
                <w:lang w:val="es-MX"/>
              </w:rPr>
              <w:t xml:space="preserve"> 64, </w:t>
            </w:r>
          </w:p>
          <w:p w:rsidR="004D57AC" w:rsidRDefault="0020386C" w:rsidP="009B78CE">
            <w:pPr>
              <w:widowControl/>
              <w:tabs>
                <w:tab w:val="right" w:pos="7218"/>
              </w:tabs>
              <w:overflowPunct/>
              <w:adjustRightInd/>
              <w:rPr>
                <w:rFonts w:ascii="Segoe UI" w:eastAsia="Times New Roman" w:hAnsi="Segoe UI" w:cs="Segoe UI"/>
                <w:b/>
                <w:kern w:val="0"/>
                <w:sz w:val="19"/>
                <w:szCs w:val="19"/>
                <w:u w:val="single"/>
                <w:lang w:val="es-MX"/>
              </w:rPr>
            </w:pPr>
            <w:r>
              <w:rPr>
                <w:rFonts w:ascii="Segoe UI" w:eastAsia="Times New Roman" w:hAnsi="Segoe UI" w:cs="Segoe UI"/>
                <w:b/>
                <w:kern w:val="0"/>
                <w:sz w:val="19"/>
                <w:szCs w:val="19"/>
                <w:u w:val="single"/>
                <w:lang w:val="es-MX"/>
              </w:rPr>
              <w:t xml:space="preserve">11070 </w:t>
            </w:r>
            <w:r w:rsidR="00CE38C3" w:rsidRPr="00D820E4">
              <w:rPr>
                <w:rFonts w:ascii="Segoe UI" w:eastAsia="Times New Roman" w:hAnsi="Segoe UI" w:cs="Segoe UI"/>
                <w:b/>
                <w:kern w:val="0"/>
                <w:sz w:val="19"/>
                <w:szCs w:val="19"/>
                <w:u w:val="single"/>
                <w:lang w:val="es-MX"/>
              </w:rPr>
              <w:t xml:space="preserve">Belgrade, </w:t>
            </w:r>
          </w:p>
          <w:p w:rsidR="009B78CE" w:rsidRPr="00D820E4" w:rsidRDefault="00CE38C3" w:rsidP="009B78CE">
            <w:pPr>
              <w:widowControl/>
              <w:tabs>
                <w:tab w:val="right" w:pos="7218"/>
              </w:tabs>
              <w:overflowPunct/>
              <w:adjustRightInd/>
              <w:rPr>
                <w:rFonts w:ascii="Segoe UI" w:eastAsia="Times New Roman" w:hAnsi="Segoe UI" w:cs="Segoe UI"/>
                <w:b/>
                <w:kern w:val="0"/>
                <w:sz w:val="19"/>
                <w:szCs w:val="19"/>
                <w:u w:val="single"/>
                <w:lang w:val="es-MX"/>
              </w:rPr>
            </w:pPr>
            <w:r w:rsidRPr="00D820E4">
              <w:rPr>
                <w:rFonts w:ascii="Segoe UI" w:eastAsia="Times New Roman" w:hAnsi="Segoe UI" w:cs="Segoe UI"/>
                <w:b/>
                <w:kern w:val="0"/>
                <w:sz w:val="19"/>
                <w:szCs w:val="19"/>
                <w:u w:val="single"/>
                <w:lang w:val="es-MX"/>
              </w:rPr>
              <w:t>Serbia</w:t>
            </w:r>
            <w:hyperlink r:id="rId24" w:history="1"/>
          </w:p>
          <w:p w:rsidR="009B78CE" w:rsidRDefault="009B78CE">
            <w:pPr>
              <w:widowControl/>
              <w:tabs>
                <w:tab w:val="right" w:pos="7218"/>
              </w:tabs>
              <w:overflowPunct/>
              <w:adjustRightInd/>
              <w:rPr>
                <w:rFonts w:ascii="Segoe UI" w:eastAsia="Times New Roman" w:hAnsi="Segoe UI" w:cs="Segoe UI"/>
                <w:kern w:val="0"/>
                <w:sz w:val="19"/>
                <w:szCs w:val="19"/>
                <w:u w:val="single"/>
                <w:lang w:val="es-MX"/>
              </w:rPr>
            </w:pPr>
          </w:p>
          <w:p w:rsidR="00CD440A" w:rsidRDefault="00CD440A">
            <w:pPr>
              <w:widowControl/>
              <w:tabs>
                <w:tab w:val="right" w:pos="7218"/>
              </w:tabs>
              <w:overflowPunct/>
              <w:adjustRightInd/>
              <w:rPr>
                <w:rFonts w:ascii="Segoe UI" w:eastAsia="Times New Roman" w:hAnsi="Segoe UI" w:cs="Segoe UI"/>
                <w:kern w:val="0"/>
                <w:sz w:val="19"/>
                <w:szCs w:val="19"/>
                <w:u w:val="single"/>
                <w:lang w:val="es-MX"/>
              </w:rPr>
            </w:pPr>
            <w:proofErr w:type="spellStart"/>
            <w:r>
              <w:rPr>
                <w:rFonts w:ascii="Segoe UI" w:eastAsia="Times New Roman" w:hAnsi="Segoe UI" w:cs="Segoe UI"/>
                <w:kern w:val="0"/>
                <w:sz w:val="19"/>
                <w:szCs w:val="19"/>
                <w:u w:val="single"/>
                <w:lang w:val="es-MX"/>
              </w:rPr>
              <w:t>On</w:t>
            </w:r>
            <w:proofErr w:type="spellEnd"/>
            <w:r>
              <w:rPr>
                <w:rFonts w:ascii="Segoe UI" w:eastAsia="Times New Roman" w:hAnsi="Segoe UI" w:cs="Segoe UI"/>
                <w:kern w:val="0"/>
                <w:sz w:val="19"/>
                <w:szCs w:val="19"/>
                <w:u w:val="single"/>
                <w:lang w:val="es-MX"/>
              </w:rPr>
              <w:t xml:space="preserve"> </w:t>
            </w:r>
            <w:proofErr w:type="spellStart"/>
            <w:r>
              <w:rPr>
                <w:rFonts w:ascii="Segoe UI" w:eastAsia="Times New Roman" w:hAnsi="Segoe UI" w:cs="Segoe UI"/>
                <w:kern w:val="0"/>
                <w:sz w:val="19"/>
                <w:szCs w:val="19"/>
                <w:u w:val="single"/>
                <w:lang w:val="es-MX"/>
              </w:rPr>
              <w:t>the</w:t>
            </w:r>
            <w:proofErr w:type="spellEnd"/>
            <w:r>
              <w:rPr>
                <w:rFonts w:ascii="Segoe UI" w:eastAsia="Times New Roman" w:hAnsi="Segoe UI" w:cs="Segoe UI"/>
                <w:kern w:val="0"/>
                <w:sz w:val="19"/>
                <w:szCs w:val="19"/>
                <w:u w:val="single"/>
                <w:lang w:val="es-MX"/>
              </w:rPr>
              <w:t xml:space="preserve"> </w:t>
            </w:r>
            <w:proofErr w:type="spellStart"/>
            <w:r>
              <w:rPr>
                <w:rFonts w:ascii="Segoe UI" w:eastAsia="Times New Roman" w:hAnsi="Segoe UI" w:cs="Segoe UI"/>
                <w:kern w:val="0"/>
                <w:sz w:val="19"/>
                <w:szCs w:val="19"/>
                <w:u w:val="single"/>
                <w:lang w:val="es-MX"/>
              </w:rPr>
              <w:t>envelope</w:t>
            </w:r>
            <w:proofErr w:type="spellEnd"/>
            <w:r>
              <w:rPr>
                <w:rFonts w:ascii="Segoe UI" w:eastAsia="Times New Roman" w:hAnsi="Segoe UI" w:cs="Segoe UI"/>
                <w:kern w:val="0"/>
                <w:sz w:val="19"/>
                <w:szCs w:val="19"/>
                <w:u w:val="single"/>
                <w:lang w:val="es-MX"/>
              </w:rPr>
              <w:t xml:space="preserve">, tender </w:t>
            </w:r>
            <w:proofErr w:type="spellStart"/>
            <w:r>
              <w:rPr>
                <w:rFonts w:ascii="Segoe UI" w:eastAsia="Times New Roman" w:hAnsi="Segoe UI" w:cs="Segoe UI"/>
                <w:kern w:val="0"/>
                <w:sz w:val="19"/>
                <w:szCs w:val="19"/>
                <w:u w:val="single"/>
                <w:lang w:val="es-MX"/>
              </w:rPr>
              <w:t>reference</w:t>
            </w:r>
            <w:proofErr w:type="spellEnd"/>
            <w:r>
              <w:rPr>
                <w:rFonts w:ascii="Segoe UI" w:eastAsia="Times New Roman" w:hAnsi="Segoe UI" w:cs="Segoe UI"/>
                <w:kern w:val="0"/>
                <w:sz w:val="19"/>
                <w:szCs w:val="19"/>
                <w:u w:val="single"/>
                <w:lang w:val="es-MX"/>
              </w:rPr>
              <w:t xml:space="preserve"> </w:t>
            </w:r>
            <w:proofErr w:type="spellStart"/>
            <w:r>
              <w:rPr>
                <w:rFonts w:ascii="Segoe UI" w:eastAsia="Times New Roman" w:hAnsi="Segoe UI" w:cs="Segoe UI"/>
                <w:kern w:val="0"/>
                <w:sz w:val="19"/>
                <w:szCs w:val="19"/>
                <w:u w:val="single"/>
                <w:lang w:val="es-MX"/>
              </w:rPr>
              <w:t>number</w:t>
            </w:r>
            <w:proofErr w:type="spellEnd"/>
            <w:r>
              <w:rPr>
                <w:rFonts w:ascii="Segoe UI" w:eastAsia="Times New Roman" w:hAnsi="Segoe UI" w:cs="Segoe UI"/>
                <w:kern w:val="0"/>
                <w:sz w:val="19"/>
                <w:szCs w:val="19"/>
                <w:u w:val="single"/>
                <w:lang w:val="es-MX"/>
              </w:rPr>
              <w:t xml:space="preserve"> </w:t>
            </w:r>
            <w:proofErr w:type="spellStart"/>
            <w:r>
              <w:rPr>
                <w:rFonts w:ascii="Segoe UI" w:eastAsia="Times New Roman" w:hAnsi="Segoe UI" w:cs="Segoe UI"/>
                <w:kern w:val="0"/>
                <w:sz w:val="19"/>
                <w:szCs w:val="19"/>
                <w:u w:val="single"/>
                <w:lang w:val="es-MX"/>
              </w:rPr>
              <w:t>must</w:t>
            </w:r>
            <w:proofErr w:type="spellEnd"/>
            <w:r>
              <w:rPr>
                <w:rFonts w:ascii="Segoe UI" w:eastAsia="Times New Roman" w:hAnsi="Segoe UI" w:cs="Segoe UI"/>
                <w:kern w:val="0"/>
                <w:sz w:val="19"/>
                <w:szCs w:val="19"/>
                <w:u w:val="single"/>
                <w:lang w:val="es-MX"/>
              </w:rPr>
              <w:t xml:space="preserve"> be </w:t>
            </w:r>
            <w:proofErr w:type="spellStart"/>
            <w:r>
              <w:rPr>
                <w:rFonts w:ascii="Segoe UI" w:eastAsia="Times New Roman" w:hAnsi="Segoe UI" w:cs="Segoe UI"/>
                <w:kern w:val="0"/>
                <w:sz w:val="19"/>
                <w:szCs w:val="19"/>
                <w:u w:val="single"/>
                <w:lang w:val="es-MX"/>
              </w:rPr>
              <w:t>clearly</w:t>
            </w:r>
            <w:proofErr w:type="spellEnd"/>
            <w:r>
              <w:rPr>
                <w:rFonts w:ascii="Segoe UI" w:eastAsia="Times New Roman" w:hAnsi="Segoe UI" w:cs="Segoe UI"/>
                <w:kern w:val="0"/>
                <w:sz w:val="19"/>
                <w:szCs w:val="19"/>
                <w:u w:val="single"/>
                <w:lang w:val="es-MX"/>
              </w:rPr>
              <w:t xml:space="preserve"> </w:t>
            </w:r>
            <w:proofErr w:type="spellStart"/>
            <w:r>
              <w:rPr>
                <w:rFonts w:ascii="Segoe UI" w:eastAsia="Times New Roman" w:hAnsi="Segoe UI" w:cs="Segoe UI"/>
                <w:kern w:val="0"/>
                <w:sz w:val="19"/>
                <w:szCs w:val="19"/>
                <w:u w:val="single"/>
                <w:lang w:val="es-MX"/>
              </w:rPr>
              <w:t>marked</w:t>
            </w:r>
            <w:proofErr w:type="spellEnd"/>
            <w:r>
              <w:rPr>
                <w:rFonts w:ascii="Segoe UI" w:eastAsia="Times New Roman" w:hAnsi="Segoe UI" w:cs="Segoe UI"/>
                <w:kern w:val="0"/>
                <w:sz w:val="19"/>
                <w:szCs w:val="19"/>
                <w:u w:val="single"/>
                <w:lang w:val="es-MX"/>
              </w:rPr>
              <w:t>:</w:t>
            </w:r>
          </w:p>
          <w:p w:rsidR="00CD440A" w:rsidRPr="00CD440A" w:rsidRDefault="00CD440A">
            <w:pPr>
              <w:widowControl/>
              <w:tabs>
                <w:tab w:val="right" w:pos="7218"/>
              </w:tabs>
              <w:overflowPunct/>
              <w:adjustRightInd/>
              <w:rPr>
                <w:rFonts w:ascii="Segoe UI" w:eastAsia="Times New Roman" w:hAnsi="Segoe UI" w:cs="Segoe UI"/>
                <w:b/>
                <w:kern w:val="0"/>
                <w:sz w:val="19"/>
                <w:szCs w:val="19"/>
                <w:u w:val="single"/>
                <w:lang w:val="es-MX"/>
              </w:rPr>
            </w:pPr>
            <w:r w:rsidRPr="00CD440A">
              <w:rPr>
                <w:rFonts w:ascii="Segoe UI" w:eastAsia="Times New Roman" w:hAnsi="Segoe UI" w:cs="Segoe UI"/>
                <w:b/>
                <w:kern w:val="0"/>
                <w:sz w:val="19"/>
                <w:szCs w:val="19"/>
                <w:u w:val="single"/>
                <w:lang w:val="es-MX"/>
              </w:rPr>
              <w:t>ITB 589</w:t>
            </w:r>
          </w:p>
          <w:p w:rsidR="00CD440A" w:rsidRDefault="00CD440A">
            <w:pPr>
              <w:widowControl/>
              <w:tabs>
                <w:tab w:val="right" w:pos="7218"/>
              </w:tabs>
              <w:overflowPunct/>
              <w:adjustRightInd/>
              <w:rPr>
                <w:rFonts w:ascii="Segoe UI" w:eastAsia="Times New Roman" w:hAnsi="Segoe UI" w:cs="Segoe UI"/>
                <w:kern w:val="0"/>
                <w:sz w:val="19"/>
                <w:szCs w:val="19"/>
                <w:u w:val="single"/>
                <w:lang w:val="es-MX"/>
              </w:rPr>
            </w:pPr>
          </w:p>
          <w:p w:rsidR="00CD440A" w:rsidRDefault="00CD440A">
            <w:pPr>
              <w:widowControl/>
              <w:tabs>
                <w:tab w:val="right" w:pos="7218"/>
              </w:tabs>
              <w:overflowPunct/>
              <w:adjustRightInd/>
              <w:rPr>
                <w:rFonts w:ascii="Segoe UI" w:eastAsia="Times New Roman" w:hAnsi="Segoe UI" w:cs="Segoe UI"/>
                <w:kern w:val="0"/>
                <w:sz w:val="19"/>
                <w:szCs w:val="19"/>
                <w:u w:val="single"/>
                <w:lang w:val="es-MX"/>
              </w:rPr>
            </w:pPr>
          </w:p>
          <w:p w:rsidR="005502B8" w:rsidRDefault="005502B8">
            <w:pPr>
              <w:widowControl/>
              <w:tabs>
                <w:tab w:val="right" w:pos="7218"/>
              </w:tabs>
              <w:overflowPunct/>
              <w:adjustRightInd/>
              <w:rPr>
                <w:rFonts w:ascii="Segoe UI" w:eastAsia="Times New Roman" w:hAnsi="Segoe UI" w:cs="Segoe UI"/>
                <w:kern w:val="0"/>
                <w:sz w:val="19"/>
                <w:szCs w:val="19"/>
                <w:u w:val="single"/>
                <w:lang w:val="es-MX"/>
              </w:rPr>
            </w:pPr>
          </w:p>
          <w:p w:rsidR="005502B8" w:rsidRDefault="005502B8">
            <w:pPr>
              <w:widowControl/>
              <w:tabs>
                <w:tab w:val="right" w:pos="7218"/>
              </w:tabs>
              <w:overflowPunct/>
              <w:adjustRightInd/>
              <w:rPr>
                <w:rFonts w:ascii="Segoe UI" w:eastAsia="Times New Roman" w:hAnsi="Segoe UI" w:cs="Segoe UI"/>
                <w:kern w:val="0"/>
                <w:sz w:val="19"/>
                <w:szCs w:val="19"/>
                <w:u w:val="single"/>
                <w:lang w:val="es-MX"/>
              </w:rPr>
            </w:pPr>
          </w:p>
          <w:p w:rsidR="0020386C" w:rsidRPr="00E64D10" w:rsidRDefault="0020386C" w:rsidP="0020386C">
            <w:pPr>
              <w:widowControl/>
              <w:tabs>
                <w:tab w:val="right" w:pos="7218"/>
              </w:tabs>
              <w:overflowPunct/>
              <w:adjustRightInd/>
              <w:rPr>
                <w:rFonts w:ascii="Segoe UI" w:eastAsia="Times New Roman" w:hAnsi="Segoe UI" w:cs="Segoe UI"/>
                <w:kern w:val="0"/>
                <w:sz w:val="19"/>
                <w:szCs w:val="19"/>
                <w:u w:val="single"/>
                <w:lang w:val="en-GB"/>
              </w:rPr>
            </w:pPr>
            <w:r w:rsidRPr="00E64D10">
              <w:rPr>
                <w:rFonts w:ascii="Segoe UI" w:eastAsia="Times New Roman" w:hAnsi="Segoe UI" w:cs="Segoe UI"/>
                <w:kern w:val="0"/>
                <w:sz w:val="19"/>
                <w:szCs w:val="19"/>
                <w:u w:val="single"/>
                <w:lang w:val="en-GB"/>
              </w:rPr>
              <w:t xml:space="preserve">[For </w:t>
            </w:r>
            <w:proofErr w:type="spellStart"/>
            <w:r w:rsidRPr="00E64D10">
              <w:rPr>
                <w:rFonts w:ascii="Segoe UI" w:eastAsia="Times New Roman" w:hAnsi="Segoe UI" w:cs="Segoe UI"/>
                <w:kern w:val="0"/>
                <w:sz w:val="19"/>
                <w:szCs w:val="19"/>
                <w:u w:val="single"/>
                <w:lang w:val="en-GB"/>
              </w:rPr>
              <w:t>eTendering</w:t>
            </w:r>
            <w:proofErr w:type="spellEnd"/>
            <w:r w:rsidRPr="00E64D10">
              <w:rPr>
                <w:rFonts w:ascii="Segoe UI" w:eastAsia="Times New Roman" w:hAnsi="Segoe UI" w:cs="Segoe UI"/>
                <w:kern w:val="0"/>
                <w:sz w:val="19"/>
                <w:szCs w:val="19"/>
                <w:u w:val="single"/>
                <w:lang w:val="en-GB"/>
              </w:rPr>
              <w:t xml:space="preserve"> method, keep link below and insert Event ID information]</w:t>
            </w:r>
          </w:p>
          <w:p w:rsidR="0020386C" w:rsidRPr="00E64D10" w:rsidRDefault="000E3F0E" w:rsidP="0020386C">
            <w:pPr>
              <w:widowControl/>
              <w:tabs>
                <w:tab w:val="right" w:pos="7218"/>
              </w:tabs>
              <w:overflowPunct/>
              <w:adjustRightInd/>
              <w:rPr>
                <w:rFonts w:ascii="Segoe UI" w:eastAsia="Times New Roman" w:hAnsi="Segoe UI" w:cs="Segoe UI"/>
                <w:kern w:val="0"/>
                <w:sz w:val="19"/>
                <w:szCs w:val="19"/>
                <w:u w:val="single"/>
                <w:lang w:val="en-GB"/>
              </w:rPr>
            </w:pPr>
            <w:hyperlink r:id="rId25" w:history="1">
              <w:r w:rsidR="0020386C" w:rsidRPr="00E64D10">
                <w:rPr>
                  <w:rFonts w:ascii="Segoe UI" w:eastAsia="Times New Roman" w:hAnsi="Segoe UI" w:cs="Segoe UI"/>
                  <w:color w:val="0563C1"/>
                  <w:kern w:val="0"/>
                  <w:sz w:val="19"/>
                  <w:szCs w:val="19"/>
                  <w:u w:val="single"/>
                  <w:lang w:val="en-GB"/>
                </w:rPr>
                <w:t>https://etendering.partneragencies.org</w:t>
              </w:r>
            </w:hyperlink>
            <w:r w:rsidR="0020386C" w:rsidRPr="00E64D10">
              <w:rPr>
                <w:rFonts w:ascii="Segoe UI" w:eastAsia="Times New Roman" w:hAnsi="Segoe UI" w:cs="Segoe UI"/>
                <w:kern w:val="0"/>
                <w:sz w:val="19"/>
                <w:szCs w:val="19"/>
                <w:u w:val="single"/>
                <w:lang w:val="en-GB"/>
              </w:rPr>
              <w:t xml:space="preserve"> </w:t>
            </w:r>
          </w:p>
          <w:p w:rsidR="0020386C" w:rsidRPr="00E64D10" w:rsidRDefault="0020386C" w:rsidP="0020386C">
            <w:pPr>
              <w:widowControl/>
              <w:tabs>
                <w:tab w:val="right" w:pos="7218"/>
              </w:tabs>
              <w:overflowPunct/>
              <w:adjustRightInd/>
              <w:rPr>
                <w:rFonts w:ascii="Segoe UI" w:eastAsia="Times New Roman" w:hAnsi="Segoe UI" w:cs="Segoe UI"/>
                <w:kern w:val="0"/>
                <w:sz w:val="19"/>
                <w:szCs w:val="19"/>
                <w:u w:val="single"/>
                <w:lang w:val="en-GB"/>
              </w:rPr>
            </w:pPr>
          </w:p>
          <w:p w:rsidR="0020386C" w:rsidRPr="0020386C" w:rsidRDefault="0020386C" w:rsidP="0020386C">
            <w:pPr>
              <w:widowControl/>
              <w:tabs>
                <w:tab w:val="right" w:pos="7218"/>
              </w:tabs>
              <w:overflowPunct/>
              <w:adjustRightInd/>
              <w:rPr>
                <w:rFonts w:ascii="Segoe UI" w:eastAsia="Times New Roman" w:hAnsi="Segoe UI" w:cs="Segoe UI"/>
                <w:kern w:val="0"/>
                <w:sz w:val="19"/>
                <w:szCs w:val="19"/>
                <w:u w:val="single"/>
                <w:lang w:val="es-MX"/>
              </w:rPr>
            </w:pPr>
            <w:r w:rsidRPr="00E64D10">
              <w:rPr>
                <w:rFonts w:ascii="Segoe UI" w:eastAsia="Times New Roman" w:hAnsi="Segoe UI" w:cs="Segoe UI"/>
                <w:kern w:val="0"/>
                <w:sz w:val="19"/>
                <w:szCs w:val="19"/>
                <w:u w:val="single"/>
                <w:lang w:val="en-GB"/>
              </w:rPr>
              <w:t>Insert BU Code and Event ID number</w:t>
            </w:r>
          </w:p>
        </w:tc>
      </w:tr>
      <w:tr w:rsidR="009B78CE" w:rsidRPr="002C22BB" w:rsidTr="004640AE">
        <w:trPr>
          <w:trHeight w:val="3150"/>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r w:rsidRPr="00880554">
              <w:rPr>
                <w:rFonts w:ascii="Segoe UI" w:eastAsia="Calibri" w:hAnsi="Segoe UI" w:cs="Segoe UI"/>
                <w:kern w:val="0"/>
                <w:sz w:val="19"/>
                <w:szCs w:val="19"/>
                <w:lang w:val="en-GB"/>
              </w:rPr>
              <w:t xml:space="preserve">Electronic submission (email or </w:t>
            </w:r>
            <w:proofErr w:type="spellStart"/>
            <w:r w:rsidRPr="00880554">
              <w:rPr>
                <w:rFonts w:ascii="Segoe UI" w:eastAsia="Calibri" w:hAnsi="Segoe UI" w:cs="Segoe UI"/>
                <w:kern w:val="0"/>
                <w:sz w:val="19"/>
                <w:szCs w:val="19"/>
                <w:lang w:val="en-GB"/>
              </w:rPr>
              <w:t>eTendering</w:t>
            </w:r>
            <w:proofErr w:type="spellEnd"/>
            <w:r w:rsidRPr="00880554">
              <w:rPr>
                <w:rFonts w:ascii="Segoe UI" w:eastAsia="Calibri" w:hAnsi="Segoe UI" w:cs="Segoe UI"/>
                <w:kern w:val="0"/>
                <w:sz w:val="19"/>
                <w:szCs w:val="19"/>
                <w:lang w:val="en-GB"/>
              </w:rPr>
              <w:t>) requirements</w:t>
            </w:r>
          </w:p>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p>
          <w:p w:rsidR="009B78CE" w:rsidRPr="00880554"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850" w:type="dxa"/>
            <w:tcMar>
              <w:top w:w="85" w:type="dxa"/>
              <w:bottom w:w="142" w:type="dxa"/>
            </w:tcMar>
          </w:tcPr>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880554">
              <w:rPr>
                <w:rFonts w:ascii="Segoe UI" w:eastAsia="Times New Roman" w:hAnsi="Segoe UI" w:cs="Segoe UI"/>
                <w:color w:val="000000"/>
                <w:kern w:val="0"/>
                <w:sz w:val="19"/>
                <w:szCs w:val="19"/>
                <w:lang w:val="en-GB"/>
              </w:rPr>
              <w:t>Format: PDF files only</w:t>
            </w:r>
          </w:p>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880554">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880554">
              <w:rPr>
                <w:rFonts w:ascii="Segoe UI" w:eastAsia="Times New Roman" w:hAnsi="Segoe UI" w:cs="Segoe UI"/>
                <w:color w:val="000000"/>
                <w:kern w:val="0"/>
                <w:sz w:val="19"/>
                <w:szCs w:val="19"/>
                <w:lang w:val="en-GB"/>
              </w:rPr>
              <w:t>All files must be free of viruses and not corrupted</w:t>
            </w:r>
            <w:r w:rsidRPr="00880554">
              <w:rPr>
                <w:rFonts w:ascii="Segoe UI" w:eastAsia="Times New Roman" w:hAnsi="Segoe UI" w:cs="Segoe UI"/>
                <w:i/>
                <w:color w:val="000000"/>
                <w:kern w:val="0"/>
                <w:sz w:val="19"/>
                <w:szCs w:val="19"/>
                <w:lang w:val="en-GB"/>
              </w:rPr>
              <w:t>.</w:t>
            </w:r>
          </w:p>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880554">
              <w:rPr>
                <w:rFonts w:ascii="Segoe UI" w:eastAsia="Times New Roman" w:hAnsi="Segoe UI" w:cs="Segoe UI"/>
                <w:color w:val="000000"/>
                <w:kern w:val="0"/>
                <w:sz w:val="19"/>
                <w:szCs w:val="19"/>
                <w:lang w:val="en-GB"/>
              </w:rPr>
              <w:t>Max. File Size per transmission:</w:t>
            </w:r>
            <w:r w:rsidRPr="00880554">
              <w:rPr>
                <w:rFonts w:ascii="Segoe UI" w:eastAsia="Times New Roman" w:hAnsi="Segoe UI" w:cs="Segoe UI"/>
                <w:i/>
                <w:color w:val="000000"/>
                <w:kern w:val="0"/>
                <w:sz w:val="19"/>
                <w:szCs w:val="19"/>
                <w:lang w:val="en-GB"/>
              </w:rPr>
              <w:t xml:space="preserve"> </w:t>
            </w:r>
            <w:r w:rsidR="00B53F36">
              <w:rPr>
                <w:rFonts w:ascii="Segoe UI" w:eastAsia="Times New Roman" w:hAnsi="Segoe UI" w:cs="Segoe UI"/>
                <w:bCs/>
                <w:kern w:val="0"/>
                <w:sz w:val="19"/>
                <w:szCs w:val="19"/>
              </w:rPr>
              <w:t>35 MB</w:t>
            </w:r>
          </w:p>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880554">
              <w:rPr>
                <w:rFonts w:ascii="Segoe UI" w:eastAsia="Times New Roman" w:hAnsi="Segoe UI" w:cs="Segoe UI"/>
                <w:color w:val="000000"/>
                <w:kern w:val="0"/>
                <w:sz w:val="19"/>
                <w:szCs w:val="19"/>
                <w:lang w:val="en-GB"/>
              </w:rPr>
              <w:t>Mandatory subject of email:</w:t>
            </w:r>
            <w:r w:rsidRPr="00880554">
              <w:rPr>
                <w:rFonts w:ascii="Segoe UI" w:eastAsia="Times New Roman" w:hAnsi="Segoe UI" w:cs="Segoe UI"/>
                <w:i/>
                <w:color w:val="000000"/>
                <w:kern w:val="0"/>
                <w:sz w:val="19"/>
                <w:szCs w:val="19"/>
                <w:lang w:val="en-GB"/>
              </w:rPr>
              <w:t xml:space="preserve"> </w:t>
            </w:r>
            <w:r w:rsidR="00326828" w:rsidRPr="00880554">
              <w:rPr>
                <w:rFonts w:ascii="Segoe UI" w:eastAsia="Times New Roman" w:hAnsi="Segoe UI" w:cs="Segoe UI"/>
                <w:bCs/>
                <w:kern w:val="0"/>
                <w:sz w:val="19"/>
                <w:szCs w:val="19"/>
              </w:rPr>
              <w:t>Indicate “REFERENCE” ITB number from above in the Subject of all correspondence</w:t>
            </w:r>
          </w:p>
          <w:p w:rsidR="009B78CE" w:rsidRPr="00880554" w:rsidRDefault="009B78CE" w:rsidP="00D24152">
            <w:pPr>
              <w:widowControl/>
              <w:numPr>
                <w:ilvl w:val="0"/>
                <w:numId w:val="17"/>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880554">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rsidR="009B78CE" w:rsidRPr="00D820E4" w:rsidRDefault="009B78CE" w:rsidP="00CD440A">
            <w:pPr>
              <w:widowControl/>
              <w:tabs>
                <w:tab w:val="right" w:pos="7218"/>
              </w:tabs>
              <w:overflowPunct/>
              <w:adjustRightInd/>
              <w:rPr>
                <w:rFonts w:ascii="Segoe UI" w:eastAsia="Times New Roman" w:hAnsi="Segoe UI" w:cs="Segoe UI"/>
                <w:color w:val="000000"/>
                <w:kern w:val="0"/>
                <w:sz w:val="19"/>
                <w:szCs w:val="19"/>
                <w:lang w:val="es-MX"/>
              </w:rPr>
            </w:pPr>
          </w:p>
        </w:tc>
      </w:tr>
      <w:tr w:rsidR="009B78CE" w:rsidRPr="002C22BB" w:rsidTr="004640AE">
        <w:trPr>
          <w:trHeight w:val="971"/>
          <w:jc w:val="center"/>
        </w:trPr>
        <w:tc>
          <w:tcPr>
            <w:tcW w:w="612" w:type="dxa"/>
          </w:tcPr>
          <w:p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rsidR="009B78CE" w:rsidRPr="00880554" w:rsidRDefault="009B78CE" w:rsidP="003A2452">
            <w:pPr>
              <w:widowControl/>
              <w:overflowPunct/>
              <w:adjustRightInd/>
              <w:spacing w:after="160" w:line="259" w:lineRule="auto"/>
              <w:rPr>
                <w:rFonts w:ascii="Segoe UI" w:eastAsia="Calibri" w:hAnsi="Segoe UI" w:cs="Segoe UI"/>
                <w:kern w:val="0"/>
                <w:sz w:val="19"/>
                <w:szCs w:val="19"/>
                <w:lang w:val="en-GB"/>
              </w:rPr>
            </w:pPr>
            <w:r w:rsidRPr="00880554">
              <w:rPr>
                <w:rFonts w:ascii="Segoe UI" w:eastAsia="Calibri" w:hAnsi="Segoe UI" w:cs="Segoe UI"/>
                <w:kern w:val="0"/>
                <w:sz w:val="19"/>
                <w:szCs w:val="19"/>
                <w:lang w:val="en-GB"/>
              </w:rPr>
              <w:t>Date, time and venue for</w:t>
            </w:r>
            <w:r w:rsidR="00AB24BC" w:rsidRPr="00880554">
              <w:rPr>
                <w:rFonts w:ascii="Segoe UI" w:eastAsia="Calibri" w:hAnsi="Segoe UI" w:cs="Segoe UI"/>
                <w:kern w:val="0"/>
                <w:sz w:val="19"/>
                <w:szCs w:val="19"/>
                <w:lang w:val="en-GB"/>
              </w:rPr>
              <w:t xml:space="preserve"> </w:t>
            </w:r>
            <w:r w:rsidR="00F22349" w:rsidRPr="00880554">
              <w:rPr>
                <w:rFonts w:ascii="Segoe UI" w:eastAsia="Calibri" w:hAnsi="Segoe UI" w:cs="Segoe UI"/>
                <w:kern w:val="0"/>
                <w:sz w:val="19"/>
                <w:szCs w:val="19"/>
                <w:lang w:val="en-GB"/>
              </w:rPr>
              <w:t xml:space="preserve">the </w:t>
            </w:r>
            <w:r w:rsidRPr="00880554">
              <w:rPr>
                <w:rFonts w:ascii="Segoe UI" w:eastAsia="Calibri" w:hAnsi="Segoe UI" w:cs="Segoe UI"/>
                <w:kern w:val="0"/>
                <w:sz w:val="19"/>
                <w:szCs w:val="19"/>
                <w:lang w:val="en-GB"/>
              </w:rPr>
              <w:t>opening of bid</w:t>
            </w:r>
          </w:p>
        </w:tc>
        <w:tc>
          <w:tcPr>
            <w:tcW w:w="5850" w:type="dxa"/>
            <w:tcMar>
              <w:top w:w="85" w:type="dxa"/>
              <w:bottom w:w="142" w:type="dxa"/>
            </w:tcMar>
          </w:tcPr>
          <w:p w:rsidR="00C9760B" w:rsidRPr="00880554" w:rsidRDefault="00A31708" w:rsidP="00C9760B">
            <w:pPr>
              <w:pStyle w:val="BankNormal"/>
              <w:tabs>
                <w:tab w:val="right" w:pos="7218"/>
              </w:tabs>
              <w:spacing w:after="0"/>
              <w:rPr>
                <w:color w:val="000000" w:themeColor="text1"/>
                <w:lang w:val="en-GB"/>
              </w:rPr>
            </w:pPr>
            <w:r w:rsidRPr="00880554">
              <w:rPr>
                <w:rFonts w:ascii="Segoe UI" w:hAnsi="Segoe UI" w:cs="Segoe UI"/>
                <w:color w:val="000000" w:themeColor="text1"/>
                <w:sz w:val="19"/>
                <w:szCs w:val="19"/>
                <w:lang w:val="en-GB"/>
              </w:rPr>
              <w:t xml:space="preserve">Date and Time: </w:t>
            </w:r>
            <w:r w:rsidR="007654B5" w:rsidRPr="00CD440A">
              <w:rPr>
                <w:rFonts w:ascii="Segoe UI" w:hAnsi="Segoe UI" w:cs="Segoe UI"/>
                <w:b/>
                <w:color w:val="000000" w:themeColor="text1"/>
                <w:sz w:val="19"/>
                <w:szCs w:val="19"/>
                <w:u w:val="single"/>
              </w:rPr>
              <w:t>2</w:t>
            </w:r>
            <w:r w:rsidR="00821FB3">
              <w:rPr>
                <w:rFonts w:ascii="Segoe UI" w:hAnsi="Segoe UI" w:cs="Segoe UI"/>
                <w:b/>
                <w:color w:val="000000" w:themeColor="text1"/>
                <w:sz w:val="19"/>
                <w:szCs w:val="19"/>
                <w:u w:val="single"/>
              </w:rPr>
              <w:t>7</w:t>
            </w:r>
            <w:r w:rsidR="007654B5" w:rsidRPr="00CD440A">
              <w:rPr>
                <w:rFonts w:ascii="Segoe UI" w:hAnsi="Segoe UI" w:cs="Segoe UI"/>
                <w:b/>
                <w:color w:val="000000" w:themeColor="text1"/>
                <w:sz w:val="19"/>
                <w:szCs w:val="19"/>
                <w:u w:val="single"/>
              </w:rPr>
              <w:t xml:space="preserve"> </w:t>
            </w:r>
            <w:r w:rsidR="004D57AC" w:rsidRPr="00CD440A">
              <w:rPr>
                <w:rFonts w:ascii="Segoe UI" w:hAnsi="Segoe UI" w:cs="Segoe UI"/>
                <w:b/>
                <w:color w:val="000000" w:themeColor="text1"/>
                <w:sz w:val="19"/>
                <w:szCs w:val="19"/>
                <w:u w:val="single"/>
              </w:rPr>
              <w:t>June</w:t>
            </w:r>
            <w:r w:rsidR="00433019" w:rsidRPr="00CD440A">
              <w:rPr>
                <w:rFonts w:ascii="Segoe UI" w:hAnsi="Segoe UI" w:cs="Segoe UI"/>
                <w:b/>
                <w:color w:val="000000" w:themeColor="text1"/>
                <w:sz w:val="19"/>
                <w:szCs w:val="19"/>
                <w:u w:val="single"/>
              </w:rPr>
              <w:t xml:space="preserve"> 2019</w:t>
            </w:r>
            <w:r w:rsidR="00433019" w:rsidRPr="00880554">
              <w:rPr>
                <w:rFonts w:ascii="Segoe UI" w:hAnsi="Segoe UI" w:cs="Segoe UI"/>
                <w:b/>
                <w:color w:val="000000" w:themeColor="text1"/>
                <w:sz w:val="19"/>
                <w:szCs w:val="19"/>
                <w:u w:val="single"/>
              </w:rPr>
              <w:t xml:space="preserve"> </w:t>
            </w:r>
            <w:r w:rsidR="00B81F33">
              <w:rPr>
                <w:rFonts w:ascii="Segoe UI" w:hAnsi="Segoe UI" w:cs="Segoe UI"/>
                <w:b/>
                <w:color w:val="000000" w:themeColor="text1"/>
                <w:sz w:val="19"/>
                <w:szCs w:val="19"/>
                <w:u w:val="single"/>
              </w:rPr>
              <w:t>15</w:t>
            </w:r>
            <w:r w:rsidR="00433019" w:rsidRPr="00880554">
              <w:rPr>
                <w:rFonts w:ascii="Segoe UI" w:hAnsi="Segoe UI" w:cs="Segoe UI"/>
                <w:b/>
                <w:color w:val="000000" w:themeColor="text1"/>
                <w:sz w:val="19"/>
                <w:szCs w:val="19"/>
                <w:u w:val="single"/>
              </w:rPr>
              <w:t>:00</w:t>
            </w:r>
            <w:r w:rsidR="00B81F33">
              <w:rPr>
                <w:rFonts w:ascii="Segoe UI" w:hAnsi="Segoe UI" w:cs="Segoe UI"/>
                <w:b/>
                <w:color w:val="000000" w:themeColor="text1"/>
                <w:sz w:val="19"/>
                <w:szCs w:val="19"/>
                <w:u w:val="single"/>
                <w:lang w:val="en-GB"/>
              </w:rPr>
              <w:t>hours (Belgrade Time)</w:t>
            </w:r>
          </w:p>
          <w:p w:rsidR="009B78CE" w:rsidRPr="00D820E4" w:rsidRDefault="00A31708" w:rsidP="00B53F36">
            <w:pPr>
              <w:pStyle w:val="BankNormal"/>
              <w:tabs>
                <w:tab w:val="right" w:pos="7218"/>
              </w:tabs>
              <w:spacing w:after="0"/>
              <w:rPr>
                <w:snapToGrid w:val="0"/>
                <w:lang w:val="es-MX"/>
              </w:rPr>
            </w:pPr>
            <w:r w:rsidRPr="00D820E4">
              <w:rPr>
                <w:rFonts w:ascii="Segoe UI" w:hAnsi="Segoe UI" w:cs="Segoe UI"/>
                <w:color w:val="000000" w:themeColor="text1"/>
                <w:sz w:val="19"/>
                <w:szCs w:val="19"/>
                <w:lang w:val="es-MX"/>
              </w:rPr>
              <w:t xml:space="preserve">Venue: </w:t>
            </w:r>
            <w:r w:rsidR="00C9760B" w:rsidRPr="00D820E4">
              <w:rPr>
                <w:rFonts w:ascii="Segoe UI" w:hAnsi="Segoe UI" w:cs="Segoe UI"/>
                <w:b/>
                <w:color w:val="000000" w:themeColor="text1"/>
                <w:sz w:val="19"/>
                <w:szCs w:val="19"/>
                <w:u w:val="single"/>
                <w:lang w:val="es-MX"/>
              </w:rPr>
              <w:t xml:space="preserve">UN House, Bulevar </w:t>
            </w:r>
            <w:proofErr w:type="spellStart"/>
            <w:r w:rsidR="00C9760B" w:rsidRPr="00D820E4">
              <w:rPr>
                <w:rFonts w:ascii="Segoe UI" w:hAnsi="Segoe UI" w:cs="Segoe UI"/>
                <w:b/>
                <w:color w:val="000000" w:themeColor="text1"/>
                <w:sz w:val="19"/>
                <w:szCs w:val="19"/>
                <w:u w:val="single"/>
                <w:lang w:val="es-MX"/>
              </w:rPr>
              <w:t>Zorana</w:t>
            </w:r>
            <w:proofErr w:type="spellEnd"/>
            <w:r w:rsidR="00C9760B" w:rsidRPr="00D820E4">
              <w:rPr>
                <w:rFonts w:ascii="Segoe UI" w:hAnsi="Segoe UI" w:cs="Segoe UI"/>
                <w:b/>
                <w:color w:val="000000" w:themeColor="text1"/>
                <w:sz w:val="19"/>
                <w:szCs w:val="19"/>
                <w:u w:val="single"/>
                <w:lang w:val="es-MX"/>
              </w:rPr>
              <w:t xml:space="preserve"> </w:t>
            </w:r>
            <w:proofErr w:type="spellStart"/>
            <w:r w:rsidR="00C9760B" w:rsidRPr="00D820E4">
              <w:rPr>
                <w:rFonts w:ascii="Segoe UI" w:hAnsi="Segoe UI" w:cs="Segoe UI"/>
                <w:b/>
                <w:color w:val="000000" w:themeColor="text1"/>
                <w:sz w:val="19"/>
                <w:szCs w:val="19"/>
                <w:u w:val="single"/>
                <w:lang w:val="es-MX"/>
              </w:rPr>
              <w:t>Djindjica</w:t>
            </w:r>
            <w:proofErr w:type="spellEnd"/>
            <w:r w:rsidR="00C9760B" w:rsidRPr="00D820E4">
              <w:rPr>
                <w:rFonts w:ascii="Segoe UI" w:hAnsi="Segoe UI" w:cs="Segoe UI"/>
                <w:b/>
                <w:color w:val="000000" w:themeColor="text1"/>
                <w:sz w:val="19"/>
                <w:szCs w:val="19"/>
                <w:u w:val="single"/>
                <w:lang w:val="es-MX"/>
              </w:rPr>
              <w:t xml:space="preserve"> 64, </w:t>
            </w:r>
            <w:r w:rsidR="00B81F33">
              <w:rPr>
                <w:rFonts w:ascii="Segoe UI" w:hAnsi="Segoe UI" w:cs="Segoe UI"/>
                <w:b/>
                <w:color w:val="000000" w:themeColor="text1"/>
                <w:sz w:val="19"/>
                <w:szCs w:val="19"/>
                <w:u w:val="single"/>
                <w:lang w:val="es-MX"/>
              </w:rPr>
              <w:t xml:space="preserve">11070 </w:t>
            </w:r>
            <w:r w:rsidR="00C9760B" w:rsidRPr="00D820E4">
              <w:rPr>
                <w:rFonts w:ascii="Segoe UI" w:hAnsi="Segoe UI" w:cs="Segoe UI"/>
                <w:b/>
                <w:color w:val="000000" w:themeColor="text1"/>
                <w:sz w:val="19"/>
                <w:szCs w:val="19"/>
                <w:u w:val="single"/>
                <w:lang w:val="es-MX"/>
              </w:rPr>
              <w:t>Belgrade</w:t>
            </w:r>
            <w:r w:rsidR="00290811">
              <w:rPr>
                <w:rFonts w:ascii="Segoe UI" w:hAnsi="Segoe UI" w:cs="Segoe UI"/>
                <w:b/>
                <w:color w:val="000000" w:themeColor="text1"/>
                <w:sz w:val="19"/>
                <w:szCs w:val="19"/>
                <w:u w:val="single"/>
                <w:lang w:val="es-MX"/>
              </w:rPr>
              <w:t>, Serbia</w:t>
            </w:r>
            <w:r w:rsidR="00C9760B" w:rsidRPr="00D820E4">
              <w:rPr>
                <w:rFonts w:ascii="Segoe UI" w:hAnsi="Segoe UI" w:cs="Segoe UI"/>
                <w:color w:val="000000" w:themeColor="text1"/>
                <w:sz w:val="19"/>
                <w:szCs w:val="19"/>
                <w:lang w:val="es-MX"/>
              </w:rPr>
              <w:t xml:space="preserve"> </w:t>
            </w:r>
          </w:p>
        </w:tc>
      </w:tr>
      <w:tr w:rsidR="009B78CE" w:rsidRPr="00C31CB5" w:rsidTr="004640AE">
        <w:trPr>
          <w:trHeight w:val="522"/>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876DCA">
              <w:rPr>
                <w:rFonts w:ascii="Segoe UI" w:eastAsia="Calibri" w:hAnsi="Segoe UI" w:cs="Segoe UI"/>
                <w:bCs/>
                <w:kern w:val="0"/>
                <w:sz w:val="19"/>
                <w:szCs w:val="19"/>
                <w:lang w:val="en-GB"/>
              </w:rPr>
              <w:t>Evaluation Method for the Award of Contract</w:t>
            </w:r>
          </w:p>
        </w:tc>
        <w:tc>
          <w:tcPr>
            <w:tcW w:w="5850" w:type="dxa"/>
            <w:tcMar>
              <w:top w:w="85" w:type="dxa"/>
              <w:bottom w:w="142" w:type="dxa"/>
            </w:tcMar>
          </w:tcPr>
          <w:p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rsidTr="004640AE">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tc>
          <w:tcPr>
            <w:tcW w:w="5850" w:type="dxa"/>
            <w:tcMar>
              <w:top w:w="85" w:type="dxa"/>
              <w:bottom w:w="142" w:type="dxa"/>
            </w:tcMar>
          </w:tcPr>
          <w:p w:rsidR="009B78CE" w:rsidRPr="009F29F1" w:rsidRDefault="00FD459B" w:rsidP="009B78CE">
            <w:pPr>
              <w:widowControl/>
              <w:tabs>
                <w:tab w:val="left" w:pos="5686"/>
                <w:tab w:val="right" w:pos="7218"/>
              </w:tabs>
              <w:overflowPunct/>
              <w:adjustRightInd/>
              <w:rPr>
                <w:rFonts w:ascii="Segoe UI" w:eastAsia="Times New Roman" w:hAnsi="Segoe UI" w:cs="Segoe UI"/>
                <w:b/>
                <w:color w:val="FF0000"/>
                <w:kern w:val="0"/>
                <w:sz w:val="19"/>
                <w:szCs w:val="19"/>
                <w:highlight w:val="yellow"/>
                <w:u w:val="single"/>
                <w:lang w:val="en-GB"/>
              </w:rPr>
            </w:pPr>
            <w:r>
              <w:rPr>
                <w:rFonts w:ascii="Segoe UI" w:eastAsia="Times New Roman" w:hAnsi="Segoe UI" w:cs="Segoe UI"/>
                <w:b/>
                <w:color w:val="000000"/>
                <w:kern w:val="0"/>
                <w:sz w:val="19"/>
                <w:szCs w:val="19"/>
                <w:u w:val="single"/>
              </w:rPr>
              <w:t>11</w:t>
            </w:r>
            <w:r w:rsidR="005502B8" w:rsidRPr="005502B8">
              <w:rPr>
                <w:rFonts w:ascii="Segoe UI" w:eastAsia="Times New Roman" w:hAnsi="Segoe UI" w:cs="Segoe UI"/>
                <w:b/>
                <w:color w:val="000000"/>
                <w:kern w:val="0"/>
                <w:sz w:val="19"/>
                <w:szCs w:val="19"/>
                <w:u w:val="single"/>
              </w:rPr>
              <w:t xml:space="preserve"> July</w:t>
            </w:r>
            <w:r w:rsidR="00C9760B" w:rsidRPr="005502B8">
              <w:rPr>
                <w:rFonts w:ascii="Segoe UI" w:eastAsia="Times New Roman" w:hAnsi="Segoe UI" w:cs="Segoe UI"/>
                <w:b/>
                <w:color w:val="000000"/>
                <w:kern w:val="0"/>
                <w:sz w:val="19"/>
                <w:szCs w:val="19"/>
                <w:u w:val="single"/>
              </w:rPr>
              <w:t xml:space="preserve"> 2019</w:t>
            </w:r>
            <w:r w:rsidR="005502B8" w:rsidRPr="005502B8">
              <w:rPr>
                <w:rFonts w:ascii="Segoe UI" w:eastAsia="Times New Roman" w:hAnsi="Segoe UI" w:cs="Segoe UI"/>
                <w:b/>
                <w:color w:val="000000"/>
                <w:kern w:val="0"/>
                <w:sz w:val="19"/>
                <w:szCs w:val="19"/>
                <w:u w:val="single"/>
              </w:rPr>
              <w:t>, the latest</w:t>
            </w:r>
          </w:p>
        </w:tc>
      </w:tr>
      <w:tr w:rsidR="009B78CE" w:rsidRPr="00C31CB5" w:rsidTr="004640AE">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850" w:type="dxa"/>
            <w:tcMar>
              <w:top w:w="85" w:type="dxa"/>
              <w:bottom w:w="142" w:type="dxa"/>
            </w:tcMar>
          </w:tcPr>
          <w:sdt>
            <w:sdtPr>
              <w:rPr>
                <w:rFonts w:ascii="Segoe UI" w:hAnsi="Segoe UI" w:cs="Segoe UI"/>
                <w:b/>
                <w:color w:val="000000"/>
                <w:sz w:val="19"/>
                <w:szCs w:val="19"/>
                <w:u w:val="single"/>
              </w:rPr>
              <w:id w:val="-393975006"/>
              <w:placeholder>
                <w:docPart w:val="40ADC45EBCFD4D09B3FF08CD321C55FE"/>
              </w:placeholder>
              <w:text w:multiLine="1"/>
            </w:sdtPr>
            <w:sdtContent>
              <w:p w:rsidR="0006478F" w:rsidRPr="00E64D10" w:rsidRDefault="005502B8" w:rsidP="009B78CE">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b/>
                    <w:color w:val="000000"/>
                    <w:sz w:val="19"/>
                    <w:szCs w:val="19"/>
                    <w:u w:val="single"/>
                  </w:rPr>
                  <w:t xml:space="preserve">5 months </w:t>
                </w:r>
              </w:p>
            </w:sdtContent>
          </w:sdt>
        </w:tc>
      </w:tr>
      <w:tr w:rsidR="009B78CE" w:rsidRPr="00C31CB5" w:rsidTr="004640AE">
        <w:trPr>
          <w:trHeight w:val="252"/>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rsidR="00043AFF" w:rsidRPr="00876DCA"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876DCA">
              <w:rPr>
                <w:rFonts w:ascii="Segoe UI" w:eastAsia="Times New Roman" w:hAnsi="Segoe UI" w:cs="Segoe UI"/>
                <w:bCs/>
                <w:kern w:val="0"/>
                <w:sz w:val="19"/>
                <w:szCs w:val="19"/>
                <w:lang w:val="en-GB"/>
              </w:rPr>
              <w:t>UNDP will award the contract to:</w:t>
            </w:r>
          </w:p>
        </w:tc>
        <w:tc>
          <w:tcPr>
            <w:tcW w:w="5850"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rsidR="009B78CE" w:rsidRPr="00E64D10" w:rsidRDefault="00614BA4"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C31CB5" w:rsidTr="004640AE">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rsidR="00043AFF" w:rsidRPr="00782A4F"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highlight w:val="yellow"/>
                <w:lang w:val="en-GB"/>
              </w:rPr>
            </w:pPr>
            <w:r w:rsidRPr="00D244DE">
              <w:rPr>
                <w:rFonts w:ascii="Segoe UI" w:eastAsia="Times New Roman" w:hAnsi="Segoe UI" w:cs="Segoe UI"/>
                <w:bCs/>
                <w:kern w:val="0"/>
                <w:sz w:val="19"/>
                <w:szCs w:val="19"/>
                <w:lang w:val="en-GB"/>
              </w:rPr>
              <w:t xml:space="preserve">Type of Contract </w:t>
            </w:r>
          </w:p>
        </w:tc>
        <w:tc>
          <w:tcPr>
            <w:tcW w:w="5850" w:type="dxa"/>
            <w:tcMar>
              <w:top w:w="85" w:type="dxa"/>
              <w:bottom w:w="142" w:type="dxa"/>
            </w:tcMar>
          </w:tcPr>
          <w:p w:rsidR="009B78CE" w:rsidRPr="00E64D10" w:rsidRDefault="000E3F0E"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438960974"/>
                <w:placeholder>
                  <w:docPart w:val="94F05918821D4789B48EE70E46032A9C"/>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404F35">
                  <w:rPr>
                    <w:rFonts w:ascii="Segoe UI" w:eastAsia="Times New Roman" w:hAnsi="Segoe UI" w:cs="Segoe UI"/>
                    <w:kern w:val="0"/>
                    <w:sz w:val="19"/>
                    <w:szCs w:val="19"/>
                  </w:rPr>
                  <w:t>Contract for Goods and/or Services to UNDP</w:t>
                </w:r>
              </w:sdtContent>
            </w:sdt>
            <w:r w:rsidR="00FD459B">
              <w:rPr>
                <w:rFonts w:ascii="Segoe UI" w:eastAsia="Times New Roman" w:hAnsi="Segoe UI" w:cs="Segoe UI"/>
                <w:kern w:val="0"/>
                <w:sz w:val="19"/>
                <w:szCs w:val="19"/>
              </w:rPr>
              <w:t xml:space="preserve"> </w:t>
            </w:r>
            <w:hyperlink r:id="rId26"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rsidTr="004640AE">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876DCA">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850"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rsidR="009B78CE" w:rsidRPr="00E64D10" w:rsidRDefault="00782A4F"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rsidR="009B78CE" w:rsidRPr="00E64D10" w:rsidRDefault="000E3F0E" w:rsidP="009B78CE">
            <w:pPr>
              <w:widowControl/>
              <w:tabs>
                <w:tab w:val="left" w:pos="5686"/>
                <w:tab w:val="right" w:pos="7218"/>
              </w:tabs>
              <w:overflowPunct/>
              <w:adjustRightInd/>
              <w:rPr>
                <w:rFonts w:ascii="Segoe UI" w:eastAsia="Times New Roman" w:hAnsi="Segoe UI" w:cs="Segoe UI"/>
                <w:kern w:val="0"/>
                <w:sz w:val="19"/>
                <w:szCs w:val="19"/>
              </w:rPr>
            </w:pPr>
            <w:hyperlink r:id="rId27"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rsidTr="004640AE">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rsidR="009B78CE" w:rsidRPr="00876DCA" w:rsidRDefault="009B78CE" w:rsidP="009B78CE">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D244DE">
              <w:rPr>
                <w:rFonts w:ascii="Segoe UI" w:eastAsia="Times New Roman" w:hAnsi="Segoe UI" w:cs="Segoe UI"/>
                <w:bCs/>
                <w:kern w:val="0"/>
                <w:sz w:val="19"/>
                <w:szCs w:val="19"/>
                <w:lang w:val="en-GB"/>
              </w:rPr>
              <w:t>Other Information Related to the ITB</w:t>
            </w:r>
          </w:p>
        </w:tc>
        <w:tc>
          <w:tcPr>
            <w:tcW w:w="5850" w:type="dxa"/>
            <w:tcMar>
              <w:top w:w="85" w:type="dxa"/>
              <w:bottom w:w="142" w:type="dxa"/>
            </w:tcMar>
          </w:tcPr>
          <w:sdt>
            <w:sdtPr>
              <w:rPr>
                <w:rFonts w:ascii="Segoe UI" w:eastAsia="Times New Roman" w:hAnsi="Segoe UI" w:cs="Segoe UI"/>
                <w:bCs/>
                <w:i/>
                <w:kern w:val="0"/>
                <w:sz w:val="19"/>
                <w:szCs w:val="19"/>
                <w:lang w:val="en-GB"/>
              </w:rPr>
              <w:id w:val="1435791795"/>
              <w:placeholder>
                <w:docPart w:val="0737B4D011444C57B9FC8767AEC71DE8"/>
              </w:placeholder>
              <w:text/>
            </w:sdtPr>
            <w:sdtContent>
              <w:p w:rsidR="009B78CE" w:rsidRDefault="00D244DE" w:rsidP="009B78CE">
                <w:pPr>
                  <w:widowControl/>
                  <w:tabs>
                    <w:tab w:val="left" w:pos="5686"/>
                    <w:tab w:val="right" w:pos="7218"/>
                  </w:tabs>
                  <w:overflowPunct/>
                  <w:adjustRightInd/>
                  <w:rPr>
                    <w:rFonts w:ascii="Segoe UI" w:eastAsia="Times New Roman" w:hAnsi="Segoe UI" w:cs="Segoe UI"/>
                    <w:bCs/>
                    <w:i/>
                    <w:kern w:val="0"/>
                    <w:sz w:val="19"/>
                    <w:szCs w:val="19"/>
                    <w:lang w:val="en-GB"/>
                  </w:rPr>
                </w:pPr>
                <w:r w:rsidRPr="00D244DE">
                  <w:rPr>
                    <w:rFonts w:ascii="Segoe UI" w:eastAsia="Times New Roman" w:hAnsi="Segoe UI" w:cs="Segoe UI"/>
                    <w:bCs/>
                    <w:i/>
                    <w:kern w:val="0"/>
                    <w:sz w:val="19"/>
                    <w:szCs w:val="19"/>
                    <w:lang w:val="en-GB"/>
                  </w:rPr>
                  <w:t>Overall costs of the operational trainings must be detailed in the attached Annex 1 as an integral part of the bid</w:t>
                </w:r>
              </w:p>
            </w:sdtContent>
          </w:sdt>
          <w:p w:rsidR="001060E1" w:rsidRPr="00E64D10"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n-GB"/>
              </w:rPr>
            </w:pPr>
          </w:p>
        </w:tc>
      </w:tr>
    </w:tbl>
    <w:p w:rsidR="00CC0283" w:rsidRDefault="00CC0283">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rsidR="00C31CB5" w:rsidRPr="0076169E" w:rsidRDefault="00C31CB5" w:rsidP="0076169E">
      <w:pPr>
        <w:pStyle w:val="Heading1"/>
        <w:rPr>
          <w:rFonts w:eastAsiaTheme="majorEastAsia"/>
          <w:b w:val="0"/>
          <w:bCs w:val="0"/>
          <w:caps w:val="0"/>
          <w:noProof w:val="0"/>
          <w:color w:val="365F91" w:themeColor="accent1" w:themeShade="BF"/>
          <w:spacing w:val="0"/>
          <w:kern w:val="0"/>
          <w:sz w:val="28"/>
          <w:lang w:val="en-US"/>
        </w:rPr>
      </w:pPr>
      <w:r w:rsidRPr="0076169E">
        <w:rPr>
          <w:rFonts w:eastAsiaTheme="majorEastAsia"/>
          <w:bCs w:val="0"/>
          <w:caps w:val="0"/>
          <w:noProof w:val="0"/>
          <w:color w:val="365F91" w:themeColor="accent1" w:themeShade="BF"/>
          <w:spacing w:val="0"/>
          <w:kern w:val="0"/>
          <w:sz w:val="28"/>
          <w:lang w:val="en-US"/>
        </w:rPr>
        <w:lastRenderedPageBreak/>
        <w:t>Section 4.</w:t>
      </w:r>
      <w:r w:rsidRPr="0076169E">
        <w:rPr>
          <w:rFonts w:eastAsiaTheme="majorEastAsia"/>
          <w:b w:val="0"/>
          <w:bCs w:val="0"/>
          <w:caps w:val="0"/>
          <w:noProof w:val="0"/>
          <w:color w:val="365F91" w:themeColor="accent1" w:themeShade="BF"/>
          <w:spacing w:val="0"/>
          <w:kern w:val="0"/>
          <w:sz w:val="28"/>
          <w:lang w:val="en-US"/>
        </w:rPr>
        <w:t xml:space="preserve"> Evaluation Criteria</w:t>
      </w:r>
      <w:bookmarkEnd w:id="121"/>
      <w:bookmarkEnd w:id="122"/>
    </w:p>
    <w:p w:rsidR="00F07083" w:rsidRDefault="00F07083" w:rsidP="00C31CB5">
      <w:pPr>
        <w:widowControl/>
        <w:overflowPunct/>
        <w:adjustRightInd/>
        <w:spacing w:after="160" w:line="259" w:lineRule="auto"/>
        <w:rPr>
          <w:rFonts w:ascii="Segoe UI" w:eastAsia="Calibri" w:hAnsi="Segoe UI" w:cs="Segoe UI"/>
          <w:b/>
          <w:bCs/>
          <w:color w:val="0070C0"/>
          <w:kern w:val="0"/>
          <w:sz w:val="20"/>
          <w:szCs w:val="20"/>
        </w:rPr>
      </w:pPr>
    </w:p>
    <w:p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rsidR="00C31CB5" w:rsidRPr="00C31CB5" w:rsidRDefault="00C31CB5" w:rsidP="00B53F36">
      <w:pPr>
        <w:widowControl/>
        <w:numPr>
          <w:ilvl w:val="0"/>
          <w:numId w:val="18"/>
        </w:numPr>
        <w:overflowPunct/>
        <w:adjustRightInd/>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rsidR="00C31CB5" w:rsidRPr="00C31CB5" w:rsidRDefault="00C31CB5" w:rsidP="00B53F36">
      <w:pPr>
        <w:widowControl/>
        <w:numPr>
          <w:ilvl w:val="0"/>
          <w:numId w:val="18"/>
        </w:numPr>
        <w:overflowPunct/>
        <w:adjustRightInd/>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rsidR="00C31CB5" w:rsidRPr="00C31CB5" w:rsidRDefault="00F776DF" w:rsidP="00B53F36">
      <w:pPr>
        <w:widowControl/>
        <w:numPr>
          <w:ilvl w:val="0"/>
          <w:numId w:val="18"/>
        </w:numPr>
        <w:overflowPunct/>
        <w:adjustRightInd/>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rsidR="00C31CB5" w:rsidRPr="00C31CB5" w:rsidRDefault="00C31CB5" w:rsidP="00B53F36">
      <w:pPr>
        <w:widowControl/>
        <w:numPr>
          <w:ilvl w:val="0"/>
          <w:numId w:val="18"/>
        </w:numPr>
        <w:overflowPunct/>
        <w:adjustRightInd/>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rsidR="00C31CB5" w:rsidRDefault="00C31CB5" w:rsidP="00B53F36">
      <w:pPr>
        <w:widowControl/>
        <w:numPr>
          <w:ilvl w:val="0"/>
          <w:numId w:val="18"/>
        </w:numPr>
        <w:overflowPunct/>
        <w:adjustRightInd/>
        <w:contextualSpacing/>
        <w:rPr>
          <w:rFonts w:ascii="Segoe UI" w:eastAsia="Times New Roman" w:hAnsi="Segoe UI" w:cs="Segoe UI"/>
          <w:sz w:val="20"/>
          <w:szCs w:val="20"/>
        </w:rPr>
      </w:pPr>
      <w:r w:rsidRPr="00D00B01">
        <w:rPr>
          <w:rFonts w:ascii="Segoe UI" w:eastAsia="Times New Roman" w:hAnsi="Segoe UI" w:cs="Segoe UI"/>
          <w:sz w:val="20"/>
          <w:szCs w:val="20"/>
        </w:rPr>
        <w:t>Bid Security</w:t>
      </w:r>
      <w:r w:rsidRPr="00C31CB5">
        <w:rPr>
          <w:rFonts w:ascii="Segoe UI" w:eastAsia="Times New Roman" w:hAnsi="Segoe UI" w:cs="Segoe UI"/>
          <w:sz w:val="20"/>
          <w:szCs w:val="20"/>
        </w:rPr>
        <w:t xml:space="preserve">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rsidR="00C9760B" w:rsidRPr="00D00B01" w:rsidRDefault="00C9760B" w:rsidP="00B53F36">
      <w:pPr>
        <w:pStyle w:val="yiv3527540474gmail-msonormal"/>
        <w:numPr>
          <w:ilvl w:val="0"/>
          <w:numId w:val="18"/>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Quality Certificate (example: ISO or Equivalent) certificates, accreditations, awards and citations received by the bidder, if any;</w:t>
      </w:r>
    </w:p>
    <w:p w:rsidR="00C9760B" w:rsidRPr="00D00B01" w:rsidRDefault="00C9760B" w:rsidP="00B53F36">
      <w:pPr>
        <w:pStyle w:val="yiv3527540474gmail-msonormal"/>
        <w:numPr>
          <w:ilvl w:val="0"/>
          <w:numId w:val="18"/>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Environmental Compliance certificates, accreditations, Marking or Labels; and other evidences of the bidder’s practices which contributes to the ecological sustainability and reduction of adverse environmental impact;</w:t>
      </w:r>
    </w:p>
    <w:p w:rsidR="00C9760B" w:rsidRPr="00D00B01" w:rsidRDefault="00C9760B" w:rsidP="00B53F36">
      <w:pPr>
        <w:pStyle w:val="yiv3527540474gmail-msonormal"/>
        <w:numPr>
          <w:ilvl w:val="0"/>
          <w:numId w:val="18"/>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Certificate or Authorization to act as Agent of behalf of the manufacturer’s, if bidder is not a manufacturer;</w:t>
      </w:r>
    </w:p>
    <w:p w:rsidR="00C9760B" w:rsidRPr="00D00B01" w:rsidRDefault="00C9760B" w:rsidP="00B53F36">
      <w:pPr>
        <w:pStyle w:val="yiv3527540474gmail-msonormal"/>
        <w:numPr>
          <w:ilvl w:val="0"/>
          <w:numId w:val="18"/>
        </w:numPr>
        <w:shd w:val="clear" w:color="auto" w:fill="FFFFFF"/>
        <w:spacing w:before="0" w:beforeAutospacing="0" w:after="0" w:afterAutospacing="0"/>
        <w:rPr>
          <w:rFonts w:ascii="Segoe UI" w:hAnsi="Segoe UI" w:cs="Segoe UI"/>
          <w:kern w:val="28"/>
          <w:sz w:val="20"/>
          <w:szCs w:val="20"/>
        </w:rPr>
      </w:pPr>
      <w:r w:rsidRPr="00D00B01">
        <w:rPr>
          <w:rFonts w:ascii="Segoe UI" w:hAnsi="Segoe UI" w:cs="Segoe UI"/>
          <w:kern w:val="28"/>
          <w:sz w:val="20"/>
          <w:szCs w:val="20"/>
        </w:rPr>
        <w:t>Statement of satisfactory performance from the top three (3) Clients in terms of Contact Value in the past five (5) years.</w:t>
      </w:r>
    </w:p>
    <w:p w:rsidR="00C9760B" w:rsidRPr="00D00B01" w:rsidRDefault="00C9760B" w:rsidP="00B53F36">
      <w:pPr>
        <w:pStyle w:val="yiv3527540474gmail-msonormal"/>
        <w:numPr>
          <w:ilvl w:val="0"/>
          <w:numId w:val="18"/>
        </w:numPr>
        <w:shd w:val="clear" w:color="auto" w:fill="FFFFFF"/>
        <w:spacing w:before="0" w:beforeAutospacing="0" w:after="0" w:afterAutospacing="0"/>
        <w:rPr>
          <w:rFonts w:ascii="Segoe UI" w:hAnsi="Segoe UI" w:cs="Segoe UI"/>
          <w:sz w:val="20"/>
          <w:szCs w:val="20"/>
        </w:rPr>
      </w:pPr>
      <w:r w:rsidRPr="00D00B01">
        <w:rPr>
          <w:rFonts w:ascii="Segoe UI" w:hAnsi="Segoe UI" w:cs="Segoe UI"/>
          <w:kern w:val="28"/>
          <w:sz w:val="20"/>
          <w:szCs w:val="20"/>
        </w:rPr>
        <w:t>Latest Audited Financial statement or its equivalent (Income statement and Balance sheet) including Auditor’s Report for the past two (2) years; </w:t>
      </w:r>
    </w:p>
    <w:p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rsidTr="00E40638">
        <w:tc>
          <w:tcPr>
            <w:tcW w:w="2067" w:type="dxa"/>
            <w:shd w:val="clear" w:color="auto" w:fill="9BDEFF"/>
            <w:vAlign w:val="center"/>
          </w:tcPr>
          <w:p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rsidTr="00E40638">
        <w:trPr>
          <w:trHeight w:val="315"/>
        </w:trPr>
        <w:tc>
          <w:tcPr>
            <w:tcW w:w="2067" w:type="dxa"/>
            <w:shd w:val="clear" w:color="auto" w:fill="9BDEFF"/>
            <w:vAlign w:val="center"/>
          </w:tcPr>
          <w:p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rsidR="00C31CB5" w:rsidRPr="00F07083" w:rsidRDefault="00C31CB5" w:rsidP="00C31CB5">
            <w:pPr>
              <w:jc w:val="center"/>
              <w:rPr>
                <w:rFonts w:ascii="Segoe UI" w:eastAsia="Times New Roman" w:hAnsi="Segoe UI" w:cs="Segoe UI"/>
                <w:bCs/>
                <w:sz w:val="19"/>
                <w:szCs w:val="19"/>
                <w:lang w:val="en-GB"/>
              </w:rPr>
            </w:pP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rsidTr="00E40638">
        <w:trPr>
          <w:trHeight w:val="503"/>
        </w:trPr>
        <w:tc>
          <w:tcPr>
            <w:tcW w:w="2067" w:type="dxa"/>
          </w:tcPr>
          <w:p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lastRenderedPageBreak/>
              <w:t>Certificates and Licenses</w:t>
            </w:r>
          </w:p>
        </w:tc>
        <w:tc>
          <w:tcPr>
            <w:tcW w:w="5850" w:type="dxa"/>
          </w:tcPr>
          <w:p w:rsidR="00AC68E1"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rsidR="004309D9" w:rsidRPr="00F07083" w:rsidRDefault="00AC68E1"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rsidR="00E339DD" w:rsidRPr="00F07083" w:rsidRDefault="004309D9" w:rsidP="00D24152">
            <w:pPr>
              <w:pStyle w:val="ListParagraph"/>
              <w:widowControl/>
              <w:numPr>
                <w:ilvl w:val="0"/>
                <w:numId w:val="30"/>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rsidR="00E339DD" w:rsidRPr="00F07083" w:rsidRDefault="00E339DD" w:rsidP="00D24152">
            <w:pPr>
              <w:pStyle w:val="ListParagraph"/>
              <w:widowControl/>
              <w:numPr>
                <w:ilvl w:val="0"/>
                <w:numId w:val="30"/>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Export</w:t>
            </w:r>
            <w:r w:rsidR="00042759" w:rsidRPr="00F07083">
              <w:rPr>
                <w:rFonts w:ascii="Segoe UI" w:hAnsi="Segoe UI" w:cs="Segoe UI"/>
                <w:color w:val="000000" w:themeColor="text1"/>
                <w:sz w:val="19"/>
                <w:szCs w:val="19"/>
              </w:rPr>
              <w:t>/Import</w:t>
            </w:r>
            <w:r w:rsidRPr="00F07083">
              <w:rPr>
                <w:rFonts w:ascii="Segoe UI" w:hAnsi="Segoe UI" w:cs="Segoe UI"/>
                <w:color w:val="000000" w:themeColor="text1"/>
                <w:sz w:val="19"/>
                <w:szCs w:val="19"/>
              </w:rPr>
              <w:t xml:space="preserve"> Licenses, if applicable </w:t>
            </w:r>
          </w:p>
        </w:tc>
        <w:tc>
          <w:tcPr>
            <w:tcW w:w="2070" w:type="dxa"/>
          </w:tcPr>
          <w:p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rsidTr="00E40638">
        <w:trPr>
          <w:trHeight w:val="292"/>
        </w:trPr>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rsidR="00C31CB5" w:rsidRPr="00F07083" w:rsidRDefault="00C31CB5" w:rsidP="00B53F36">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rsidR="001B031E" w:rsidRPr="00F07083" w:rsidRDefault="001B031E" w:rsidP="001B031E">
            <w:pPr>
              <w:spacing w:before="60" w:after="60"/>
              <w:rPr>
                <w:rFonts w:ascii="Segoe UI" w:eastAsia="Times New Roman" w:hAnsi="Segoe UI" w:cs="Segoe UI"/>
                <w:bCs/>
                <w:sz w:val="19"/>
                <w:szCs w:val="19"/>
                <w:lang w:val="en-GB"/>
              </w:rPr>
            </w:pPr>
          </w:p>
        </w:tc>
      </w:tr>
      <w:tr w:rsidR="00C31CB5" w:rsidRPr="00F07083" w:rsidTr="00E40638">
        <w:trPr>
          <w:trHeight w:val="247"/>
        </w:trPr>
        <w:tc>
          <w:tcPr>
            <w:tcW w:w="2067" w:type="dxa"/>
            <w:shd w:val="clear" w:color="auto" w:fill="9BDEFF"/>
          </w:tcPr>
          <w:p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rsidTr="00E40638">
        <w:trPr>
          <w:trHeight w:val="247"/>
        </w:trPr>
        <w:tc>
          <w:tcPr>
            <w:tcW w:w="2067" w:type="dxa"/>
            <w:shd w:val="clear" w:color="auto" w:fill="FFFFFF" w:themeFill="background1"/>
          </w:tcPr>
          <w:p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3"/>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07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rsidTr="00E40638">
        <w:trPr>
          <w:trHeight w:val="247"/>
        </w:trPr>
        <w:tc>
          <w:tcPr>
            <w:tcW w:w="2067" w:type="dxa"/>
            <w:shd w:val="clear" w:color="auto" w:fill="FFFFFF" w:themeFill="background1"/>
          </w:tcPr>
          <w:p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rsidTr="00E40638">
        <w:tc>
          <w:tcPr>
            <w:tcW w:w="2067" w:type="dxa"/>
            <w:vMerge w:val="restart"/>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rsidR="00BB2A0E" w:rsidRDefault="00BB2A0E" w:rsidP="00BB2A0E">
            <w:pPr>
              <w:spacing w:before="60" w:after="60"/>
              <w:rPr>
                <w:rFonts w:ascii="Segoe UI" w:eastAsia="Times New Roman" w:hAnsi="Segoe UI" w:cs="Segoe UI"/>
                <w:bCs/>
                <w:sz w:val="19"/>
                <w:szCs w:val="19"/>
                <w:lang w:val="en-GB"/>
              </w:rPr>
            </w:pPr>
            <w:r w:rsidRPr="00876DCA">
              <w:rPr>
                <w:rFonts w:ascii="Segoe UI" w:eastAsia="Times New Roman" w:hAnsi="Segoe UI" w:cs="Segoe UI"/>
                <w:bCs/>
                <w:sz w:val="19"/>
                <w:szCs w:val="19"/>
                <w:lang w:val="en-GB"/>
              </w:rPr>
              <w:t xml:space="preserve">Minimum </w:t>
            </w:r>
            <w:r w:rsidR="00FA0822" w:rsidRPr="00876DCA">
              <w:rPr>
                <w:rFonts w:ascii="Segoe UI" w:eastAsia="Times New Roman" w:hAnsi="Segoe UI" w:cs="Segoe UI"/>
                <w:bCs/>
                <w:color w:val="000000"/>
                <w:sz w:val="19"/>
                <w:szCs w:val="19"/>
                <w:lang w:val="en-GB"/>
              </w:rPr>
              <w:t>3</w:t>
            </w:r>
            <w:r w:rsidRPr="00876DCA">
              <w:rPr>
                <w:rFonts w:ascii="Segoe UI" w:eastAsia="Times New Roman" w:hAnsi="Segoe UI" w:cs="Segoe UI"/>
                <w:bCs/>
                <w:sz w:val="19"/>
                <w:szCs w:val="19"/>
                <w:lang w:val="en-GB"/>
              </w:rPr>
              <w:t xml:space="preserve"> years</w:t>
            </w:r>
            <w:r w:rsidRPr="00F07083">
              <w:rPr>
                <w:rFonts w:ascii="Segoe UI" w:eastAsia="Times New Roman" w:hAnsi="Segoe UI" w:cs="Segoe UI"/>
                <w:bCs/>
                <w:sz w:val="19"/>
                <w:szCs w:val="19"/>
                <w:lang w:val="en-GB"/>
              </w:rPr>
              <w:t xml:space="preserve"> of relevant experience.</w:t>
            </w:r>
          </w:p>
          <w:p w:rsidR="00A8588E" w:rsidRPr="00F07083" w:rsidRDefault="00A8588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 xml:space="preserve">(For JV/Consortium/Association, </w:t>
            </w:r>
            <w:r w:rsidR="006B489D">
              <w:rPr>
                <w:rFonts w:ascii="Segoe UI" w:eastAsia="Times New Roman" w:hAnsi="Segoe UI" w:cs="Segoe UI"/>
                <w:bCs/>
                <w:i/>
                <w:color w:val="000000"/>
                <w:sz w:val="19"/>
                <w:szCs w:val="19"/>
                <w:lang w:val="en-GB"/>
              </w:rPr>
              <w:t>Lead Partner</w:t>
            </w:r>
            <w:r w:rsidRPr="00F07083">
              <w:rPr>
                <w:rFonts w:ascii="Segoe UI" w:eastAsia="Times New Roman" w:hAnsi="Segoe UI" w:cs="Segoe UI"/>
                <w:bCs/>
                <w:i/>
                <w:color w:val="000000"/>
                <w:sz w:val="19"/>
                <w:szCs w:val="19"/>
                <w:lang w:val="en-GB"/>
              </w:rPr>
              <w:t xml:space="preserve"> should meet requirement).</w:t>
            </w:r>
          </w:p>
        </w:tc>
        <w:tc>
          <w:tcPr>
            <w:tcW w:w="2070" w:type="dxa"/>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rsidTr="00E40638">
        <w:tc>
          <w:tcPr>
            <w:tcW w:w="2067" w:type="dxa"/>
            <w:vMerge/>
          </w:tcPr>
          <w:p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rsidR="00BB2A0E" w:rsidRPr="00F07083" w:rsidRDefault="00BB2A0E" w:rsidP="00BB2A0E">
            <w:pPr>
              <w:spacing w:before="60" w:after="60"/>
              <w:rPr>
                <w:rFonts w:ascii="Segoe UI" w:eastAsia="Times New Roman" w:hAnsi="Segoe UI" w:cs="Segoe UI"/>
                <w:bCs/>
                <w:color w:val="000000"/>
                <w:sz w:val="19"/>
                <w:szCs w:val="19"/>
                <w:lang w:val="en-GB"/>
              </w:rPr>
            </w:pPr>
            <w:r w:rsidRPr="00876DCA">
              <w:rPr>
                <w:rFonts w:ascii="Segoe UI" w:eastAsia="Times New Roman" w:hAnsi="Segoe UI" w:cs="Segoe UI"/>
                <w:bCs/>
                <w:sz w:val="19"/>
                <w:szCs w:val="19"/>
                <w:lang w:val="en-GB"/>
              </w:rPr>
              <w:t xml:space="preserve">Minimum </w:t>
            </w:r>
            <w:r w:rsidR="006B489D">
              <w:rPr>
                <w:rFonts w:ascii="Segoe UI" w:eastAsia="Times New Roman" w:hAnsi="Segoe UI" w:cs="Segoe UI"/>
                <w:bCs/>
                <w:color w:val="000000"/>
                <w:sz w:val="19"/>
                <w:szCs w:val="19"/>
                <w:lang w:val="en-GB"/>
              </w:rPr>
              <w:t>2</w:t>
            </w:r>
            <w:r w:rsidR="00EE0141" w:rsidRPr="00876DCA">
              <w:rPr>
                <w:rFonts w:ascii="Segoe UI" w:eastAsia="Times New Roman" w:hAnsi="Segoe UI" w:cs="Segoe UI"/>
                <w:bCs/>
                <w:color w:val="000000"/>
                <w:sz w:val="19"/>
                <w:szCs w:val="19"/>
                <w:lang w:val="en-GB"/>
              </w:rPr>
              <w:t xml:space="preserve"> </w:t>
            </w:r>
            <w:r w:rsidRPr="00876DCA">
              <w:rPr>
                <w:rFonts w:ascii="Segoe UI" w:eastAsia="Times New Roman" w:hAnsi="Segoe UI" w:cs="Segoe UI"/>
                <w:bCs/>
                <w:sz w:val="19"/>
                <w:szCs w:val="19"/>
                <w:lang w:val="en-GB"/>
              </w:rPr>
              <w:t>contracts</w:t>
            </w:r>
            <w:r w:rsidRPr="00F07083">
              <w:rPr>
                <w:rFonts w:ascii="Segoe UI" w:eastAsia="Times New Roman" w:hAnsi="Segoe UI" w:cs="Segoe UI"/>
                <w:bCs/>
                <w:sz w:val="19"/>
                <w:szCs w:val="19"/>
                <w:lang w:val="en-GB"/>
              </w:rPr>
              <w:t xml:space="preserve"> of similar value, nature and complexity implemented over the last </w:t>
            </w:r>
            <w:r w:rsidR="00B31EDB">
              <w:rPr>
                <w:rFonts w:ascii="Segoe UI" w:eastAsia="Times New Roman" w:hAnsi="Segoe UI" w:cs="Segoe UI"/>
                <w:bCs/>
                <w:color w:val="000000"/>
                <w:sz w:val="19"/>
                <w:szCs w:val="19"/>
                <w:lang w:val="en-GB"/>
              </w:rPr>
              <w:t xml:space="preserve">3 </w:t>
            </w:r>
            <w:r w:rsidRPr="00F07083">
              <w:rPr>
                <w:rFonts w:ascii="Segoe UI" w:eastAsia="Times New Roman" w:hAnsi="Segoe UI" w:cs="Segoe UI"/>
                <w:bCs/>
                <w:color w:val="000000"/>
                <w:sz w:val="19"/>
                <w:szCs w:val="19"/>
                <w:lang w:val="en-GB"/>
              </w:rPr>
              <w:t xml:space="preserve">years. </w:t>
            </w:r>
          </w:p>
          <w:p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rsidTr="00E40638">
        <w:trPr>
          <w:trHeight w:val="616"/>
        </w:trPr>
        <w:tc>
          <w:tcPr>
            <w:tcW w:w="2067" w:type="dxa"/>
            <w:vMerge w:val="restart"/>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bookmarkStart w:id="123" w:name="_Hlk6164290"/>
            <w:r w:rsidRPr="00F07083">
              <w:rPr>
                <w:rFonts w:ascii="Segoe UI" w:eastAsia="Times New Roman" w:hAnsi="Segoe UI" w:cs="Segoe UI"/>
                <w:bCs/>
                <w:color w:val="000000"/>
                <w:sz w:val="19"/>
                <w:szCs w:val="19"/>
                <w:lang w:val="en-GB"/>
              </w:rPr>
              <w:t>Minimum annual turnover of USD</w:t>
            </w:r>
            <w:r w:rsidR="000E2EAE">
              <w:rPr>
                <w:rFonts w:ascii="Segoe UI" w:eastAsia="Times New Roman" w:hAnsi="Segoe UI" w:cs="Segoe UI"/>
                <w:bCs/>
                <w:color w:val="000000"/>
                <w:sz w:val="19"/>
                <w:szCs w:val="19"/>
                <w:lang w:val="en-GB"/>
              </w:rPr>
              <w:t xml:space="preserve"> </w:t>
            </w:r>
            <w:r w:rsidR="006B489D">
              <w:rPr>
                <w:rFonts w:ascii="Segoe UI" w:eastAsia="Times New Roman" w:hAnsi="Segoe UI" w:cs="Segoe UI"/>
                <w:bCs/>
                <w:color w:val="000000"/>
                <w:sz w:val="19"/>
                <w:szCs w:val="19"/>
                <w:lang w:val="en-GB"/>
              </w:rPr>
              <w:t>700</w:t>
            </w:r>
            <w:r w:rsidR="000E2EAE">
              <w:rPr>
                <w:rFonts w:ascii="Segoe UI" w:eastAsia="Times New Roman" w:hAnsi="Segoe UI" w:cs="Segoe UI"/>
                <w:bCs/>
                <w:color w:val="000000"/>
                <w:sz w:val="19"/>
                <w:szCs w:val="19"/>
                <w:lang w:val="en-GB"/>
              </w:rPr>
              <w:t>,000</w:t>
            </w:r>
            <w:r w:rsidRPr="00F07083">
              <w:rPr>
                <w:rFonts w:ascii="Segoe UI" w:eastAsia="Times New Roman" w:hAnsi="Segoe UI" w:cs="Segoe UI"/>
                <w:bCs/>
                <w:color w:val="000000"/>
                <w:sz w:val="19"/>
                <w:szCs w:val="19"/>
                <w:lang w:val="en-GB"/>
              </w:rPr>
              <w:t xml:space="preserve"> for the </w:t>
            </w:r>
            <w:r w:rsidR="006B489D">
              <w:rPr>
                <w:rFonts w:ascii="Segoe UI" w:eastAsia="Times New Roman" w:hAnsi="Segoe UI" w:cs="Segoe UI"/>
                <w:bCs/>
                <w:color w:val="000000"/>
                <w:sz w:val="19"/>
                <w:szCs w:val="19"/>
                <w:lang w:val="en-GB"/>
              </w:rPr>
              <w:t>following</w:t>
            </w:r>
            <w:r w:rsidR="006B489D"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3 years</w:t>
            </w:r>
            <w:r w:rsidR="006B489D">
              <w:rPr>
                <w:rFonts w:ascii="Segoe UI" w:eastAsia="Times New Roman" w:hAnsi="Segoe UI" w:cs="Segoe UI"/>
                <w:bCs/>
                <w:color w:val="000000"/>
                <w:sz w:val="19"/>
                <w:szCs w:val="19"/>
                <w:lang w:val="en-GB"/>
              </w:rPr>
              <w:t>: 2015, 2016 and 2017 per each of the specified years</w:t>
            </w:r>
            <w:r w:rsidRPr="00F07083">
              <w:rPr>
                <w:rFonts w:ascii="Segoe UI" w:eastAsia="Times New Roman" w:hAnsi="Segoe UI" w:cs="Segoe UI"/>
                <w:bCs/>
                <w:color w:val="000000"/>
                <w:sz w:val="19"/>
                <w:szCs w:val="19"/>
                <w:lang w:val="en-GB"/>
              </w:rPr>
              <w:t xml:space="preserve">. </w:t>
            </w:r>
          </w:p>
          <w:bookmarkEnd w:id="123"/>
          <w:p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rsidTr="00E40638">
        <w:tc>
          <w:tcPr>
            <w:tcW w:w="2067" w:type="dxa"/>
            <w:vMerge/>
          </w:tcPr>
          <w:p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rsidTr="00E40638">
        <w:tc>
          <w:tcPr>
            <w:tcW w:w="2067" w:type="dxa"/>
            <w:shd w:val="clear" w:color="auto" w:fill="C6D9F1" w:themeFill="text2" w:themeFillTint="33"/>
          </w:tcPr>
          <w:p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rsidTr="00E40638">
        <w:tc>
          <w:tcPr>
            <w:tcW w:w="2067" w:type="dxa"/>
            <w:shd w:val="clear" w:color="auto" w:fill="C6D9F1" w:themeFill="text2" w:themeFillTint="33"/>
          </w:tcPr>
          <w:p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Price comparison shall be based on the landed price, including transportation, insurance and the total cost of ownership (including </w:t>
            </w:r>
            <w:r w:rsidRPr="00F07083">
              <w:rPr>
                <w:rFonts w:ascii="Segoe UI" w:eastAsia="Times New Roman" w:hAnsi="Segoe UI" w:cs="Segoe UI"/>
                <w:color w:val="000000"/>
                <w:kern w:val="0"/>
                <w:sz w:val="19"/>
                <w:szCs w:val="19"/>
              </w:rPr>
              <w:lastRenderedPageBreak/>
              <w:t>spare parts, consumption, installation, commissioning, training, special packaging, etc., where applicable)</w:t>
            </w:r>
          </w:p>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t>Form F: Price Schedule Form</w:t>
            </w:r>
          </w:p>
        </w:tc>
      </w:tr>
      <w:tr w:rsidR="00564D57" w:rsidRPr="00F07083" w:rsidTr="00E40638">
        <w:trPr>
          <w:trHeight w:val="503"/>
        </w:trPr>
        <w:tc>
          <w:tcPr>
            <w:tcW w:w="2067" w:type="dxa"/>
          </w:tcPr>
          <w:p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2070" w:type="dxa"/>
          </w:tcPr>
          <w:p w:rsidR="00564D57" w:rsidRPr="00F07083" w:rsidRDefault="00564D57" w:rsidP="00564D57">
            <w:pPr>
              <w:spacing w:before="60" w:after="60"/>
              <w:rPr>
                <w:rFonts w:ascii="Segoe UI" w:eastAsia="Times New Roman" w:hAnsi="Segoe UI" w:cs="Segoe UI"/>
                <w:bCs/>
                <w:sz w:val="19"/>
                <w:szCs w:val="19"/>
                <w:lang w:val="en-GB"/>
              </w:rPr>
            </w:pPr>
          </w:p>
        </w:tc>
      </w:tr>
    </w:tbl>
    <w:p w:rsidR="00E64D10" w:rsidRDefault="00E64D10" w:rsidP="00C31CB5">
      <w:pPr>
        <w:widowControl/>
        <w:overflowPunct/>
        <w:adjustRightInd/>
        <w:spacing w:after="160" w:line="259" w:lineRule="auto"/>
        <w:rPr>
          <w:rFonts w:ascii="Segoe UI" w:eastAsia="Calibri" w:hAnsi="Segoe UI" w:cs="Segoe UI"/>
          <w:b/>
          <w:bCs/>
          <w:kern w:val="0"/>
          <w:sz w:val="20"/>
          <w:szCs w:val="20"/>
        </w:rPr>
      </w:pPr>
    </w:p>
    <w:p w:rsidR="005502B8" w:rsidRDefault="005502B8">
      <w:pPr>
        <w:widowControl/>
        <w:overflowPunct/>
        <w:adjustRightInd/>
        <w:rPr>
          <w:rFonts w:ascii="Segoe UI" w:eastAsiaTheme="majorEastAsia" w:hAnsi="Segoe UI" w:cs="Segoe UI"/>
          <w:b/>
          <w:color w:val="365F91" w:themeColor="accent1" w:themeShade="BF"/>
          <w:kern w:val="0"/>
          <w:sz w:val="28"/>
          <w:szCs w:val="28"/>
        </w:rPr>
      </w:pPr>
      <w:bookmarkStart w:id="124" w:name="_Toc508626304"/>
      <w:r>
        <w:rPr>
          <w:rFonts w:eastAsiaTheme="majorEastAsia"/>
          <w:bCs/>
          <w:iCs/>
          <w:caps/>
          <w:color w:val="365F91" w:themeColor="accent1" w:themeShade="BF"/>
          <w:kern w:val="0"/>
          <w:sz w:val="28"/>
          <w:szCs w:val="28"/>
        </w:rPr>
        <w:br w:type="page"/>
      </w:r>
    </w:p>
    <w:p w:rsidR="003A2452" w:rsidRPr="0076169E" w:rsidRDefault="003A2452" w:rsidP="0076169E">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76169E">
        <w:rPr>
          <w:rFonts w:eastAsiaTheme="majorEastAsia"/>
          <w:bCs w:val="0"/>
          <w:iCs w:val="0"/>
          <w:caps w:val="0"/>
          <w:noProof w:val="0"/>
          <w:color w:val="365F91" w:themeColor="accent1" w:themeShade="BF"/>
          <w:kern w:val="0"/>
          <w:sz w:val="28"/>
          <w:szCs w:val="28"/>
          <w:lang w:val="en-US"/>
        </w:rPr>
        <w:lastRenderedPageBreak/>
        <w:t xml:space="preserve">Section </w:t>
      </w:r>
      <w:r w:rsidR="009C1142" w:rsidRPr="0076169E">
        <w:rPr>
          <w:rFonts w:eastAsiaTheme="majorEastAsia"/>
          <w:bCs w:val="0"/>
          <w:iCs w:val="0"/>
          <w:caps w:val="0"/>
          <w:noProof w:val="0"/>
          <w:color w:val="365F91" w:themeColor="accent1" w:themeShade="BF"/>
          <w:kern w:val="0"/>
          <w:sz w:val="28"/>
          <w:szCs w:val="28"/>
          <w:lang w:val="en-US"/>
        </w:rPr>
        <w:t>5</w:t>
      </w:r>
      <w:r w:rsidRPr="0076169E">
        <w:rPr>
          <w:rFonts w:eastAsiaTheme="majorEastAsia"/>
          <w:bCs w:val="0"/>
          <w:iCs w:val="0"/>
          <w:caps w:val="0"/>
          <w:noProof w:val="0"/>
          <w:color w:val="365F91" w:themeColor="accent1" w:themeShade="BF"/>
          <w:kern w:val="0"/>
          <w:sz w:val="28"/>
          <w:szCs w:val="28"/>
          <w:lang w:val="en-US"/>
        </w:rPr>
        <w:t xml:space="preserve">a: </w:t>
      </w:r>
      <w:r w:rsidRPr="0076169E">
        <w:rPr>
          <w:rFonts w:eastAsiaTheme="majorEastAsia"/>
          <w:b w:val="0"/>
          <w:bCs w:val="0"/>
          <w:iCs w:val="0"/>
          <w:caps w:val="0"/>
          <w:noProof w:val="0"/>
          <w:color w:val="365F91" w:themeColor="accent1" w:themeShade="BF"/>
          <w:kern w:val="0"/>
          <w:sz w:val="28"/>
          <w:szCs w:val="28"/>
          <w:lang w:val="en-US"/>
        </w:rPr>
        <w:t>Schedule of Requirements and Technical Specifications</w:t>
      </w:r>
      <w:r w:rsidR="00C52EBD" w:rsidRPr="0076169E">
        <w:rPr>
          <w:rFonts w:eastAsiaTheme="majorEastAsia"/>
          <w:b w:val="0"/>
          <w:bCs w:val="0"/>
          <w:iCs w:val="0"/>
          <w:caps w:val="0"/>
          <w:noProof w:val="0"/>
          <w:color w:val="365F91" w:themeColor="accent1" w:themeShade="BF"/>
          <w:kern w:val="0"/>
          <w:sz w:val="28"/>
          <w:szCs w:val="28"/>
          <w:lang w:val="en-US"/>
        </w:rPr>
        <w:t>/Bill of Quantities</w:t>
      </w:r>
      <w:bookmarkEnd w:id="124"/>
    </w:p>
    <w:p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5772"/>
        <w:gridCol w:w="1080"/>
        <w:gridCol w:w="1620"/>
        <w:gridCol w:w="1440"/>
      </w:tblGrid>
      <w:tr w:rsidR="003C3DEB" w:rsidRPr="00814716" w:rsidTr="00876DCA">
        <w:tc>
          <w:tcPr>
            <w:tcW w:w="343" w:type="dxa"/>
            <w:shd w:val="clear" w:color="auto" w:fill="auto"/>
            <w:vAlign w:val="center"/>
          </w:tcPr>
          <w:p w:rsidR="003C3DEB" w:rsidRDefault="003C3DEB" w:rsidP="00C24720">
            <w:pPr>
              <w:jc w:val="center"/>
              <w:rPr>
                <w:rFonts w:asciiTheme="minorHAnsi" w:hAnsiTheme="minorHAnsi" w:cstheme="minorHAnsi"/>
                <w:b/>
                <w:color w:val="000000" w:themeColor="text1"/>
                <w:sz w:val="22"/>
                <w:szCs w:val="22"/>
              </w:rPr>
            </w:pPr>
          </w:p>
          <w:p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5772" w:type="dxa"/>
            <w:shd w:val="clear" w:color="auto" w:fill="auto"/>
            <w:vAlign w:val="center"/>
          </w:tcPr>
          <w:p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 to be supplied Description/Specifications</w:t>
            </w:r>
            <w:r w:rsidRPr="00814716">
              <w:rPr>
                <w:rStyle w:val="FootnoteReference"/>
                <w:rFonts w:asciiTheme="minorHAnsi" w:hAnsiTheme="minorHAnsi" w:cstheme="minorHAnsi"/>
                <w:b/>
                <w:color w:val="000000" w:themeColor="text1"/>
                <w:sz w:val="22"/>
                <w:szCs w:val="22"/>
              </w:rPr>
              <w:footnoteReference w:id="4"/>
            </w:r>
          </w:p>
        </w:tc>
        <w:tc>
          <w:tcPr>
            <w:tcW w:w="1080" w:type="dxa"/>
            <w:vAlign w:val="center"/>
          </w:tcPr>
          <w:p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1620" w:type="dxa"/>
            <w:vAlign w:val="center"/>
          </w:tcPr>
          <w:p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1440" w:type="dxa"/>
            <w:vAlign w:val="center"/>
          </w:tcPr>
          <w:p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C3DEB" w:rsidRPr="00814716" w:rsidTr="00876DCA">
        <w:trPr>
          <w:trHeight w:val="467"/>
        </w:trPr>
        <w:tc>
          <w:tcPr>
            <w:tcW w:w="343" w:type="dxa"/>
            <w:shd w:val="clear" w:color="auto" w:fill="auto"/>
            <w:vAlign w:val="center"/>
          </w:tcPr>
          <w:p w:rsidR="003C3DEB" w:rsidRPr="00814716" w:rsidRDefault="00FA0822"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5772" w:type="dxa"/>
            <w:shd w:val="clear" w:color="auto" w:fill="auto"/>
            <w:vAlign w:val="center"/>
          </w:tcPr>
          <w:p w:rsidR="0076637C" w:rsidRDefault="00FA0822" w:rsidP="00FA0822">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Laser Marking Machines for firearms</w:t>
            </w:r>
          </w:p>
          <w:p w:rsidR="00876DCA" w:rsidRPr="00876DCA" w:rsidRDefault="00876DCA" w:rsidP="00FA0822">
            <w:pPr>
              <w:rPr>
                <w:rFonts w:asciiTheme="minorHAnsi" w:hAnsiTheme="minorHAnsi" w:cstheme="minorHAnsi"/>
                <w:b/>
                <w:color w:val="000000" w:themeColor="text1"/>
                <w:sz w:val="22"/>
                <w:szCs w:val="22"/>
              </w:rPr>
            </w:pPr>
          </w:p>
          <w:p w:rsidR="00936102" w:rsidRPr="00876DCA" w:rsidRDefault="00876DCA" w:rsidP="00FA0822">
            <w:pPr>
              <w:rPr>
                <w:rFonts w:asciiTheme="minorHAnsi" w:hAnsiTheme="minorHAnsi" w:cstheme="minorHAnsi"/>
                <w:b/>
                <w:color w:val="000000" w:themeColor="text1"/>
                <w:sz w:val="22"/>
                <w:szCs w:val="22"/>
                <w:highlight w:val="yellow"/>
              </w:rPr>
            </w:pPr>
            <w:r w:rsidRPr="00876DCA">
              <w:rPr>
                <w:rFonts w:asciiTheme="minorHAnsi" w:hAnsiTheme="minorHAnsi" w:cstheme="minorHAnsi"/>
                <w:b/>
                <w:color w:val="000000" w:themeColor="text1"/>
                <w:sz w:val="22"/>
                <w:szCs w:val="22"/>
              </w:rPr>
              <w:t>General Requirements</w:t>
            </w:r>
            <w:r w:rsidR="00936102" w:rsidRPr="00876DCA">
              <w:rPr>
                <w:rFonts w:asciiTheme="minorHAnsi" w:hAnsiTheme="minorHAnsi" w:cstheme="minorHAnsi"/>
                <w:b/>
                <w:color w:val="000000" w:themeColor="text1"/>
                <w:sz w:val="22"/>
                <w:szCs w:val="22"/>
              </w:rPr>
              <w:t>:</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rPr>
              <w:t>The marking has to be clearly legible and permanent.</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rPr>
              <w:t xml:space="preserve">Ability to mark different materials: metals (e.g. Cr-Mo steel) and polymers (e.g. </w:t>
            </w:r>
            <w:r w:rsidRPr="00876DCA">
              <w:rPr>
                <w:rFonts w:asciiTheme="minorHAnsi" w:hAnsiTheme="minorHAnsi" w:cs="Calibri"/>
                <w:sz w:val="22"/>
                <w:szCs w:val="22"/>
                <w:lang w:val="en-GB"/>
              </w:rPr>
              <w:t xml:space="preserve">polyamide 66 reinforced with glass </w:t>
            </w:r>
            <w:r w:rsidRPr="00876DCA">
              <w:rPr>
                <w:rFonts w:asciiTheme="minorHAnsi" w:hAnsiTheme="minorHAnsi" w:cs="Calibri"/>
                <w:noProof/>
                <w:sz w:val="22"/>
                <w:szCs w:val="22"/>
                <w:lang w:val="en-GB"/>
              </w:rPr>
              <w:t>fibres). It is not necessary to be of the same quality.</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rPr>
              <w:t>When marking firearms, the performance and technical quality of firearms, as well as their safe function shall not be compromised in any way.</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rPr>
              <w:t>Ability to mark an assembled firearm</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eastAsia="hr-HR"/>
              </w:rPr>
              <w:t>Easy to install and operate</w:t>
            </w:r>
          </w:p>
          <w:p w:rsidR="006E7BE0" w:rsidRPr="00876DCA" w:rsidRDefault="006E7BE0" w:rsidP="006E7BE0">
            <w:pPr>
              <w:widowControl/>
              <w:numPr>
                <w:ilvl w:val="0"/>
                <w:numId w:val="36"/>
              </w:numPr>
              <w:overflowPunct/>
              <w:adjustRightInd/>
              <w:ind w:left="736"/>
              <w:rPr>
                <w:rFonts w:asciiTheme="minorHAnsi" w:hAnsiTheme="minorHAnsi" w:cs="Calibri"/>
                <w:noProof/>
                <w:sz w:val="22"/>
                <w:szCs w:val="22"/>
                <w:lang w:val="en-GB"/>
              </w:rPr>
            </w:pPr>
            <w:r w:rsidRPr="00876DCA">
              <w:rPr>
                <w:rFonts w:asciiTheme="minorHAnsi" w:hAnsiTheme="minorHAnsi" w:cs="Calibri"/>
                <w:noProof/>
                <w:sz w:val="22"/>
                <w:szCs w:val="22"/>
                <w:lang w:val="en-GB"/>
              </w:rPr>
              <w:t>To ensure that the marks meet, to the extent possible, the International Tracing Instrument (ITI) criterion of ‘durability’ (UNGA, 2005, para. 7).</w:t>
            </w:r>
          </w:p>
          <w:p w:rsidR="006E7BE0" w:rsidRPr="00876DCA" w:rsidRDefault="006E7BE0" w:rsidP="006E7BE0">
            <w:pPr>
              <w:widowControl/>
              <w:numPr>
                <w:ilvl w:val="0"/>
                <w:numId w:val="36"/>
              </w:numPr>
              <w:shd w:val="clear" w:color="auto" w:fill="FFFFFF"/>
              <w:overflowPunct/>
              <w:adjustRightInd/>
              <w:ind w:left="736"/>
              <w:rPr>
                <w:rFonts w:asciiTheme="minorHAnsi" w:hAnsiTheme="minorHAnsi" w:cs="Calibri"/>
                <w:noProof/>
                <w:sz w:val="22"/>
                <w:szCs w:val="22"/>
                <w:lang w:val="en-GB" w:eastAsia="hr-HR"/>
              </w:rPr>
            </w:pPr>
            <w:r w:rsidRPr="00876DCA">
              <w:rPr>
                <w:rFonts w:asciiTheme="minorHAnsi" w:hAnsiTheme="minorHAnsi" w:cs="Calibri"/>
                <w:noProof/>
                <w:sz w:val="22"/>
                <w:szCs w:val="22"/>
                <w:lang w:val="en-GB" w:eastAsia="hr-HR"/>
              </w:rPr>
              <w:t xml:space="preserve">Laser machine </w:t>
            </w:r>
            <w:r w:rsidR="00627797">
              <w:rPr>
                <w:rFonts w:asciiTheme="minorHAnsi" w:hAnsiTheme="minorHAnsi" w:cs="Calibri"/>
                <w:noProof/>
                <w:sz w:val="22"/>
                <w:szCs w:val="22"/>
                <w:lang w:val="en-GB" w:eastAsia="hr-HR"/>
              </w:rPr>
              <w:t>shall</w:t>
            </w:r>
            <w:r w:rsidR="00627797" w:rsidRPr="00876DCA">
              <w:rPr>
                <w:rFonts w:asciiTheme="minorHAnsi" w:hAnsiTheme="minorHAnsi" w:cs="Calibri"/>
                <w:noProof/>
                <w:sz w:val="22"/>
                <w:szCs w:val="22"/>
                <w:lang w:val="en-GB" w:eastAsia="hr-HR"/>
              </w:rPr>
              <w:t xml:space="preserve"> </w:t>
            </w:r>
            <w:r w:rsidRPr="00876DCA">
              <w:rPr>
                <w:rFonts w:asciiTheme="minorHAnsi" w:hAnsiTheme="minorHAnsi" w:cs="Calibri"/>
                <w:noProof/>
                <w:sz w:val="22"/>
                <w:szCs w:val="22"/>
                <w:lang w:val="en-GB" w:eastAsia="hr-HR"/>
              </w:rPr>
              <w:t xml:space="preserve">be at least a Class 2 </w:t>
            </w:r>
          </w:p>
          <w:p w:rsidR="006E7BE0" w:rsidRPr="00876DCA" w:rsidRDefault="006E7BE0" w:rsidP="006E7BE0">
            <w:pPr>
              <w:widowControl/>
              <w:numPr>
                <w:ilvl w:val="0"/>
                <w:numId w:val="36"/>
              </w:numPr>
              <w:overflowPunct/>
              <w:adjustRightInd/>
              <w:ind w:left="736"/>
              <w:rPr>
                <w:rFonts w:asciiTheme="minorHAnsi" w:eastAsia="Calibri" w:hAnsiTheme="minorHAnsi" w:cs="Calibri"/>
                <w:noProof/>
                <w:sz w:val="22"/>
                <w:szCs w:val="22"/>
                <w:lang w:val="en-GB"/>
              </w:rPr>
            </w:pPr>
            <w:r w:rsidRPr="00876DCA">
              <w:rPr>
                <w:rFonts w:asciiTheme="minorHAnsi" w:hAnsiTheme="minorHAnsi" w:cs="Calibri"/>
                <w:noProof/>
                <w:sz w:val="22"/>
                <w:szCs w:val="22"/>
                <w:lang w:val="en-GB"/>
              </w:rPr>
              <w:t xml:space="preserve">Laser machine </w:t>
            </w:r>
            <w:r w:rsidR="00627797">
              <w:rPr>
                <w:rFonts w:asciiTheme="minorHAnsi" w:hAnsiTheme="minorHAnsi" w:cs="Calibri"/>
                <w:noProof/>
                <w:sz w:val="22"/>
                <w:szCs w:val="22"/>
                <w:lang w:val="en-GB"/>
              </w:rPr>
              <w:t>shall</w:t>
            </w:r>
            <w:r w:rsidRPr="00876DCA">
              <w:rPr>
                <w:rFonts w:asciiTheme="minorHAnsi" w:hAnsiTheme="minorHAnsi" w:cs="Calibri"/>
                <w:noProof/>
                <w:sz w:val="22"/>
                <w:szCs w:val="22"/>
                <w:lang w:val="en-GB"/>
              </w:rPr>
              <w:t xml:space="preserve"> meet the essential safety and health requirements of the EC Machinery Directive 2006/42/EC.</w:t>
            </w:r>
          </w:p>
          <w:p w:rsidR="00E91720" w:rsidRPr="00876DCA" w:rsidRDefault="00E91720" w:rsidP="00E91720">
            <w:pPr>
              <w:widowControl/>
              <w:overflowPunct/>
              <w:adjustRightInd/>
              <w:ind w:left="736"/>
              <w:rPr>
                <w:rFonts w:asciiTheme="minorHAnsi" w:eastAsia="Calibri" w:hAnsiTheme="minorHAnsi" w:cs="Calibri"/>
                <w:noProof/>
                <w:sz w:val="22"/>
                <w:szCs w:val="22"/>
                <w:lang w:val="en-GB"/>
              </w:rPr>
            </w:pPr>
          </w:p>
          <w:p w:rsidR="00782ACE" w:rsidRPr="0020692B" w:rsidRDefault="00782ACE" w:rsidP="00782ACE">
            <w:pPr>
              <w:rPr>
                <w:rFonts w:asciiTheme="minorHAnsi" w:hAnsiTheme="minorHAnsi" w:cstheme="minorHAnsi"/>
                <w:b/>
                <w:color w:val="000000" w:themeColor="text1"/>
                <w:sz w:val="22"/>
                <w:szCs w:val="22"/>
              </w:rPr>
            </w:pPr>
            <w:r w:rsidRPr="0020692B">
              <w:rPr>
                <w:rFonts w:asciiTheme="minorHAnsi" w:hAnsiTheme="minorHAnsi" w:cstheme="minorHAnsi"/>
                <w:b/>
                <w:color w:val="000000" w:themeColor="text1"/>
                <w:sz w:val="22"/>
                <w:szCs w:val="22"/>
              </w:rPr>
              <w:t>Primary technical requirements:</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 xml:space="preserve">The depth of the marking </w:t>
            </w:r>
            <w:r w:rsidR="00627797">
              <w:rPr>
                <w:rFonts w:asciiTheme="minorHAnsi" w:hAnsiTheme="minorHAnsi" w:cs="Calibri"/>
                <w:sz w:val="22"/>
                <w:szCs w:val="22"/>
                <w:lang w:val="en-GB"/>
              </w:rPr>
              <w:t>shall</w:t>
            </w:r>
            <w:r w:rsidR="00627797" w:rsidRPr="00876DCA">
              <w:rPr>
                <w:rFonts w:asciiTheme="minorHAnsi" w:hAnsiTheme="minorHAnsi" w:cs="Calibri"/>
                <w:sz w:val="22"/>
                <w:szCs w:val="22"/>
                <w:lang w:val="en-GB"/>
              </w:rPr>
              <w:t xml:space="preserve"> </w:t>
            </w:r>
            <w:r w:rsidRPr="00876DCA">
              <w:rPr>
                <w:rFonts w:asciiTheme="minorHAnsi" w:hAnsiTheme="minorHAnsi" w:cs="Calibri"/>
                <w:sz w:val="22"/>
                <w:szCs w:val="22"/>
                <w:lang w:val="en-GB"/>
              </w:rPr>
              <w:t xml:space="preserve">be at least 0.08 mm (0.003“) and the height of the font </w:t>
            </w:r>
            <w:r w:rsidR="00627797">
              <w:rPr>
                <w:rFonts w:asciiTheme="minorHAnsi" w:hAnsiTheme="minorHAnsi" w:cs="Calibri"/>
                <w:sz w:val="22"/>
                <w:szCs w:val="22"/>
                <w:lang w:val="en-GB"/>
              </w:rPr>
              <w:t>shall</w:t>
            </w:r>
            <w:r w:rsidR="00627797" w:rsidRPr="00876DCA">
              <w:rPr>
                <w:rFonts w:asciiTheme="minorHAnsi" w:hAnsiTheme="minorHAnsi" w:cs="Calibri"/>
                <w:sz w:val="22"/>
                <w:szCs w:val="22"/>
                <w:lang w:val="en-GB"/>
              </w:rPr>
              <w:t xml:space="preserve"> </w:t>
            </w:r>
            <w:r w:rsidRPr="00876DCA">
              <w:rPr>
                <w:rFonts w:asciiTheme="minorHAnsi" w:hAnsiTheme="minorHAnsi" w:cs="Calibri"/>
                <w:sz w:val="22"/>
                <w:szCs w:val="22"/>
                <w:lang w:val="en-GB"/>
              </w:rPr>
              <w:t>be at least 1.6 mm (1/16“)</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To mark firearm with maximum size (Length x Width): 1,700 x 400 mm</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To mark firearms with maximum height:  350 mm</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 xml:space="preserve">To mark firearms with </w:t>
            </w:r>
            <w:r w:rsidRPr="00876DCA">
              <w:rPr>
                <w:rFonts w:asciiTheme="minorHAnsi" w:hAnsiTheme="minorHAnsi" w:cs="Calibri"/>
                <w:noProof/>
                <w:sz w:val="22"/>
                <w:szCs w:val="22"/>
                <w:lang w:val="en-GB"/>
              </w:rPr>
              <w:t>maximum</w:t>
            </w:r>
            <w:r w:rsidRPr="00876DCA">
              <w:rPr>
                <w:rFonts w:asciiTheme="minorHAnsi" w:hAnsiTheme="minorHAnsi" w:cs="Calibri"/>
                <w:sz w:val="22"/>
                <w:szCs w:val="22"/>
                <w:lang w:val="en-GB"/>
              </w:rPr>
              <w:t xml:space="preserve"> weight of 19 kg</w:t>
            </w:r>
          </w:p>
          <w:p w:rsidR="0048158A" w:rsidRPr="00876DCA" w:rsidRDefault="0048158A" w:rsidP="0048158A">
            <w:pPr>
              <w:ind w:left="360"/>
              <w:jc w:val="both"/>
              <w:rPr>
                <w:rFonts w:asciiTheme="minorHAnsi" w:hAnsiTheme="minorHAnsi" w:cs="Calibri"/>
                <w:i/>
                <w:sz w:val="22"/>
                <w:szCs w:val="22"/>
                <w:lang w:val="en-GB"/>
              </w:rPr>
            </w:pPr>
            <w:r w:rsidRPr="00876DCA">
              <w:rPr>
                <w:rFonts w:asciiTheme="minorHAnsi" w:hAnsiTheme="minorHAnsi" w:cs="Calibri"/>
                <w:i/>
                <w:sz w:val="22"/>
                <w:szCs w:val="22"/>
                <w:lang w:val="en-GB"/>
              </w:rPr>
              <w:t>Note: Bigger firearms will be disassembled before being marked</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Mechanical or CNC-controlled Z-axis</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 xml:space="preserve">Traveling distance </w:t>
            </w:r>
            <w:r w:rsidRPr="00876DCA">
              <w:rPr>
                <w:rFonts w:asciiTheme="minorHAnsi" w:hAnsiTheme="minorHAnsi" w:cs="Calibri"/>
                <w:noProof/>
                <w:sz w:val="22"/>
                <w:szCs w:val="22"/>
                <w:lang w:val="en-GB"/>
              </w:rPr>
              <w:t>Z-axis:</w:t>
            </w:r>
            <w:r w:rsidRPr="00876DCA">
              <w:rPr>
                <w:rFonts w:asciiTheme="minorHAnsi" w:hAnsiTheme="minorHAnsi" w:cs="Calibri"/>
                <w:sz w:val="22"/>
                <w:szCs w:val="22"/>
                <w:lang w:val="en-GB"/>
              </w:rPr>
              <w:t xml:space="preserve"> minimum 350 mm</w:t>
            </w:r>
          </w:p>
          <w:p w:rsidR="0048158A" w:rsidRPr="00876DCA" w:rsidRDefault="0048158A" w:rsidP="0048158A">
            <w:pPr>
              <w:widowControl/>
              <w:numPr>
                <w:ilvl w:val="0"/>
                <w:numId w:val="37"/>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 xml:space="preserve">Focus finder (for precise and </w:t>
            </w:r>
            <w:r w:rsidRPr="00876DCA">
              <w:rPr>
                <w:rFonts w:asciiTheme="minorHAnsi" w:hAnsiTheme="minorHAnsi" w:cs="Calibri"/>
                <w:noProof/>
                <w:sz w:val="22"/>
                <w:szCs w:val="22"/>
                <w:lang w:val="en-GB"/>
              </w:rPr>
              <w:t>user-friendly</w:t>
            </w:r>
            <w:r w:rsidRPr="00876DCA">
              <w:rPr>
                <w:rFonts w:asciiTheme="minorHAnsi" w:hAnsiTheme="minorHAnsi" w:cs="Calibri"/>
                <w:sz w:val="22"/>
                <w:szCs w:val="22"/>
                <w:lang w:val="en-GB"/>
              </w:rPr>
              <w:t xml:space="preserve"> adjustment of working distance)</w:t>
            </w:r>
          </w:p>
          <w:p w:rsidR="0048158A" w:rsidRPr="00876DCA" w:rsidRDefault="0048158A" w:rsidP="0048158A">
            <w:pPr>
              <w:ind w:left="376"/>
              <w:rPr>
                <w:rFonts w:asciiTheme="minorHAnsi" w:hAnsiTheme="minorHAnsi" w:cs="Calibri"/>
                <w:sz w:val="22"/>
                <w:szCs w:val="22"/>
                <w:lang w:val="en-GB"/>
              </w:rPr>
            </w:pPr>
            <w:r w:rsidRPr="00876DCA">
              <w:rPr>
                <w:rFonts w:asciiTheme="minorHAnsi" w:hAnsiTheme="minorHAnsi" w:cs="Calibri"/>
                <w:sz w:val="22"/>
                <w:szCs w:val="22"/>
                <w:lang w:val="en-GB"/>
              </w:rPr>
              <w:t>To operate with a standard 100–220-volt electrical supply.</w:t>
            </w:r>
          </w:p>
          <w:p w:rsidR="00782ACE" w:rsidRPr="0020692B" w:rsidRDefault="00782ACE" w:rsidP="00782ACE">
            <w:pPr>
              <w:rPr>
                <w:rFonts w:asciiTheme="minorHAnsi" w:hAnsiTheme="minorHAnsi" w:cstheme="minorHAnsi"/>
                <w:color w:val="000000" w:themeColor="text1"/>
                <w:sz w:val="22"/>
                <w:szCs w:val="22"/>
              </w:rPr>
            </w:pPr>
          </w:p>
          <w:p w:rsidR="00782ACE" w:rsidRPr="0020692B" w:rsidRDefault="00782ACE" w:rsidP="00782ACE">
            <w:pPr>
              <w:rPr>
                <w:rFonts w:asciiTheme="minorHAnsi" w:hAnsiTheme="minorHAnsi" w:cstheme="minorHAnsi"/>
                <w:b/>
                <w:color w:val="000000" w:themeColor="text1"/>
                <w:sz w:val="22"/>
                <w:szCs w:val="22"/>
              </w:rPr>
            </w:pPr>
            <w:r w:rsidRPr="0020692B">
              <w:rPr>
                <w:rFonts w:asciiTheme="minorHAnsi" w:hAnsiTheme="minorHAnsi" w:cstheme="minorHAnsi"/>
                <w:b/>
                <w:color w:val="000000" w:themeColor="text1"/>
                <w:sz w:val="22"/>
                <w:szCs w:val="22"/>
              </w:rPr>
              <w:lastRenderedPageBreak/>
              <w:t>Secondary technical requirements:</w:t>
            </w:r>
          </w:p>
          <w:p w:rsidR="00215CE8" w:rsidRPr="00215CE8" w:rsidRDefault="00215CE8" w:rsidP="00215CE8">
            <w:pPr>
              <w:widowControl/>
              <w:numPr>
                <w:ilvl w:val="0"/>
                <w:numId w:val="39"/>
              </w:numPr>
              <w:overflowPunct/>
              <w:adjustRightInd/>
              <w:jc w:val="both"/>
              <w:rPr>
                <w:rFonts w:asciiTheme="minorHAnsi" w:hAnsiTheme="minorHAnsi" w:cs="Calibri"/>
                <w:sz w:val="22"/>
                <w:szCs w:val="22"/>
                <w:lang w:val="en-GB"/>
              </w:rPr>
            </w:pPr>
            <w:r w:rsidRPr="00215CE8">
              <w:rPr>
                <w:rFonts w:asciiTheme="minorHAnsi" w:hAnsiTheme="minorHAnsi" w:cs="Calibri"/>
                <w:sz w:val="22"/>
                <w:szCs w:val="22"/>
                <w:lang w:val="en-GB"/>
              </w:rPr>
              <w:t>Minimum acceptable depth of markings shall be:</w:t>
            </w:r>
          </w:p>
          <w:p w:rsidR="00215CE8" w:rsidRPr="00215CE8" w:rsidRDefault="00215CE8" w:rsidP="00215CE8">
            <w:pPr>
              <w:widowControl/>
              <w:numPr>
                <w:ilvl w:val="0"/>
                <w:numId w:val="39"/>
              </w:numPr>
              <w:overflowPunct/>
              <w:adjustRightInd/>
              <w:jc w:val="both"/>
              <w:rPr>
                <w:rFonts w:asciiTheme="minorHAnsi" w:hAnsiTheme="minorHAnsi" w:cs="Calibri"/>
                <w:sz w:val="22"/>
                <w:szCs w:val="22"/>
                <w:lang w:val="en-GB"/>
              </w:rPr>
            </w:pPr>
            <w:r w:rsidRPr="00215CE8">
              <w:rPr>
                <w:rFonts w:asciiTheme="minorHAnsi" w:hAnsiTheme="minorHAnsi" w:cs="Calibri"/>
                <w:sz w:val="22"/>
                <w:szCs w:val="22"/>
                <w:lang w:val="en-GB"/>
              </w:rPr>
              <w:t>a) 0.10mm when applied to metal; and</w:t>
            </w:r>
          </w:p>
          <w:p w:rsidR="00215CE8" w:rsidRPr="00215CE8" w:rsidRDefault="00215CE8" w:rsidP="00215CE8">
            <w:pPr>
              <w:widowControl/>
              <w:numPr>
                <w:ilvl w:val="0"/>
                <w:numId w:val="39"/>
              </w:numPr>
              <w:overflowPunct/>
              <w:adjustRightInd/>
              <w:jc w:val="both"/>
              <w:rPr>
                <w:rFonts w:asciiTheme="minorHAnsi" w:hAnsiTheme="minorHAnsi" w:cs="Calibri"/>
                <w:sz w:val="22"/>
                <w:szCs w:val="22"/>
                <w:lang w:val="en-GB"/>
              </w:rPr>
            </w:pPr>
            <w:r w:rsidRPr="00215CE8">
              <w:rPr>
                <w:rFonts w:asciiTheme="minorHAnsi" w:hAnsiTheme="minorHAnsi" w:cs="Calibri"/>
                <w:sz w:val="22"/>
                <w:szCs w:val="22"/>
                <w:lang w:val="en-GB"/>
              </w:rPr>
              <w:t>b) 0.20mm when applied to non-metallic materials (e.g. polymers)</w:t>
            </w:r>
          </w:p>
          <w:p w:rsidR="00215CE8" w:rsidRPr="00215CE8" w:rsidRDefault="00215CE8" w:rsidP="00215CE8">
            <w:pPr>
              <w:widowControl/>
              <w:numPr>
                <w:ilvl w:val="0"/>
                <w:numId w:val="39"/>
              </w:numPr>
              <w:overflowPunct/>
              <w:adjustRightInd/>
              <w:jc w:val="both"/>
              <w:rPr>
                <w:rFonts w:asciiTheme="minorHAnsi" w:hAnsiTheme="minorHAnsi" w:cs="Calibri"/>
                <w:sz w:val="22"/>
                <w:szCs w:val="22"/>
                <w:lang w:val="en-GB"/>
              </w:rPr>
            </w:pPr>
            <w:r w:rsidRPr="00215CE8">
              <w:rPr>
                <w:rFonts w:asciiTheme="minorHAnsi" w:hAnsiTheme="minorHAnsi" w:cs="Calibri"/>
                <w:sz w:val="22"/>
                <w:szCs w:val="22"/>
                <w:lang w:val="en-GB"/>
              </w:rPr>
              <w:t>(This is requirement 5.3.4 from MOSAIC standard)</w:t>
            </w:r>
          </w:p>
          <w:p w:rsidR="00791853" w:rsidRPr="00876DCA" w:rsidRDefault="00791853" w:rsidP="00791853">
            <w:pPr>
              <w:widowControl/>
              <w:numPr>
                <w:ilvl w:val="0"/>
                <w:numId w:val="39"/>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 xml:space="preserve">Minimum </w:t>
            </w:r>
            <w:r w:rsidRPr="00876DCA">
              <w:rPr>
                <w:rFonts w:asciiTheme="minorHAnsi" w:hAnsiTheme="minorHAnsi" w:cs="Calibri"/>
                <w:noProof/>
                <w:sz w:val="22"/>
                <w:szCs w:val="22"/>
                <w:lang w:val="en-GB"/>
              </w:rPr>
              <w:t>marking</w:t>
            </w:r>
            <w:r w:rsidRPr="00876DCA">
              <w:rPr>
                <w:rFonts w:asciiTheme="minorHAnsi" w:hAnsiTheme="minorHAnsi" w:cs="Calibri"/>
                <w:sz w:val="22"/>
                <w:szCs w:val="22"/>
                <w:lang w:val="en-GB"/>
              </w:rPr>
              <w:t xml:space="preserve"> area: 70x70 mm</w:t>
            </w:r>
          </w:p>
          <w:p w:rsidR="00791853" w:rsidRPr="00876DCA" w:rsidRDefault="00791853" w:rsidP="00791853">
            <w:pPr>
              <w:widowControl/>
              <w:numPr>
                <w:ilvl w:val="0"/>
                <w:numId w:val="39"/>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Capacity to mark logos and symbols in addition to strings of alphanumeric characters</w:t>
            </w:r>
          </w:p>
          <w:p w:rsidR="00791853" w:rsidRPr="00876DCA" w:rsidRDefault="00791853" w:rsidP="00791853">
            <w:pPr>
              <w:widowControl/>
              <w:numPr>
                <w:ilvl w:val="0"/>
                <w:numId w:val="38"/>
              </w:numPr>
              <w:overflowPunct/>
              <w:adjustRightInd/>
              <w:jc w:val="both"/>
              <w:rPr>
                <w:rFonts w:asciiTheme="minorHAnsi" w:hAnsiTheme="minorHAnsi" w:cs="Calibri"/>
                <w:sz w:val="22"/>
                <w:szCs w:val="22"/>
                <w:lang w:val="en-GB"/>
              </w:rPr>
            </w:pPr>
            <w:r w:rsidRPr="00876DCA">
              <w:rPr>
                <w:rFonts w:asciiTheme="minorHAnsi" w:hAnsiTheme="minorHAnsi" w:cs="Calibri"/>
                <w:noProof/>
                <w:sz w:val="22"/>
                <w:szCs w:val="22"/>
                <w:lang w:val="en-GB"/>
              </w:rPr>
              <w:t>Lifespan</w:t>
            </w:r>
            <w:r w:rsidRPr="00876DCA">
              <w:rPr>
                <w:rFonts w:asciiTheme="minorHAnsi" w:hAnsiTheme="minorHAnsi" w:cs="Calibri"/>
                <w:sz w:val="22"/>
                <w:szCs w:val="22"/>
                <w:lang w:val="en-GB"/>
              </w:rPr>
              <w:t xml:space="preserve"> of the machine and critical components &gt; 10 000 operating hours</w:t>
            </w:r>
          </w:p>
          <w:p w:rsidR="00791853" w:rsidRPr="00876DCA" w:rsidRDefault="00791853" w:rsidP="00791853">
            <w:pPr>
              <w:widowControl/>
              <w:numPr>
                <w:ilvl w:val="0"/>
                <w:numId w:val="38"/>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Electrical requirements: 115 - 230 VAC, 50/60 Hz, 1/N/PE</w:t>
            </w:r>
          </w:p>
          <w:p w:rsidR="00791853" w:rsidRPr="00876DCA" w:rsidRDefault="00791853" w:rsidP="00791853">
            <w:pPr>
              <w:widowControl/>
              <w:numPr>
                <w:ilvl w:val="0"/>
                <w:numId w:val="38"/>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To have a maximum energy consumption of less than 900 W (incl. PC)</w:t>
            </w:r>
          </w:p>
          <w:p w:rsidR="00791853" w:rsidRPr="00876DCA" w:rsidRDefault="00791853" w:rsidP="00791853">
            <w:pPr>
              <w:widowControl/>
              <w:numPr>
                <w:ilvl w:val="0"/>
                <w:numId w:val="38"/>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Recoverability of the mark on firearms in the event of intentional alteration or defacing (as far as is technically possible)</w:t>
            </w:r>
          </w:p>
          <w:p w:rsidR="00791853" w:rsidRPr="00876DCA" w:rsidRDefault="00791853" w:rsidP="00791853">
            <w:pPr>
              <w:widowControl/>
              <w:numPr>
                <w:ilvl w:val="0"/>
                <w:numId w:val="38"/>
              </w:numPr>
              <w:overflowPunct/>
              <w:adjustRightInd/>
              <w:jc w:val="both"/>
              <w:rPr>
                <w:rFonts w:asciiTheme="minorHAnsi" w:hAnsiTheme="minorHAnsi" w:cs="Calibri"/>
                <w:sz w:val="22"/>
                <w:szCs w:val="22"/>
                <w:lang w:val="en-GB"/>
              </w:rPr>
            </w:pPr>
            <w:r w:rsidRPr="00876DCA">
              <w:rPr>
                <w:rFonts w:asciiTheme="minorHAnsi" w:hAnsiTheme="minorHAnsi" w:cs="Calibri"/>
                <w:sz w:val="22"/>
                <w:szCs w:val="22"/>
                <w:lang w:val="en-GB"/>
              </w:rPr>
              <w:t>The ability to relocate the machine to another place in a simple way</w:t>
            </w:r>
          </w:p>
          <w:p w:rsidR="00936102" w:rsidRPr="0020692B" w:rsidRDefault="00791853" w:rsidP="00791853">
            <w:pPr>
              <w:rPr>
                <w:rFonts w:asciiTheme="minorHAnsi" w:hAnsiTheme="minorHAnsi" w:cstheme="minorHAnsi"/>
                <w:b/>
                <w:color w:val="000000" w:themeColor="text1"/>
                <w:sz w:val="22"/>
                <w:szCs w:val="22"/>
                <w:highlight w:val="yellow"/>
              </w:rPr>
            </w:pPr>
            <w:r w:rsidRPr="00876DCA">
              <w:rPr>
                <w:rFonts w:asciiTheme="minorHAnsi" w:hAnsiTheme="minorHAnsi" w:cs="Calibri"/>
                <w:noProof/>
                <w:sz w:val="22"/>
                <w:szCs w:val="22"/>
                <w:lang w:val="en-GB"/>
              </w:rPr>
              <w:t>The laser</w:t>
            </w:r>
            <w:r w:rsidRPr="00876DCA">
              <w:rPr>
                <w:rFonts w:asciiTheme="minorHAnsi" w:hAnsiTheme="minorHAnsi" w:cs="Calibri"/>
                <w:sz w:val="22"/>
                <w:szCs w:val="22"/>
                <w:lang w:val="en-GB"/>
              </w:rPr>
              <w:t xml:space="preserve"> </w:t>
            </w:r>
            <w:r w:rsidR="00D22BDC">
              <w:rPr>
                <w:rFonts w:asciiTheme="minorHAnsi" w:hAnsiTheme="minorHAnsi" w:cs="Calibri"/>
                <w:sz w:val="22"/>
                <w:szCs w:val="22"/>
                <w:lang w:val="en-GB"/>
              </w:rPr>
              <w:t>shall</w:t>
            </w:r>
            <w:r w:rsidR="00D22BDC" w:rsidRPr="00876DCA">
              <w:rPr>
                <w:rFonts w:asciiTheme="minorHAnsi" w:hAnsiTheme="minorHAnsi" w:cs="Calibri"/>
                <w:sz w:val="22"/>
                <w:szCs w:val="22"/>
                <w:lang w:val="en-GB"/>
              </w:rPr>
              <w:t xml:space="preserve"> </w:t>
            </w:r>
            <w:r w:rsidRPr="00876DCA">
              <w:rPr>
                <w:rFonts w:asciiTheme="minorHAnsi" w:hAnsiTheme="minorHAnsi" w:cs="Calibri"/>
                <w:sz w:val="22"/>
                <w:szCs w:val="22"/>
                <w:lang w:val="en-GB"/>
              </w:rPr>
              <w:t xml:space="preserve">provide the possibility to be software driving or act as a </w:t>
            </w:r>
            <w:r w:rsidRPr="00876DCA">
              <w:rPr>
                <w:rFonts w:asciiTheme="minorHAnsi" w:hAnsiTheme="minorHAnsi" w:cs="Calibri"/>
                <w:noProof/>
                <w:sz w:val="22"/>
                <w:szCs w:val="22"/>
                <w:lang w:val="en-GB"/>
              </w:rPr>
              <w:t>printer</w:t>
            </w:r>
            <w:r w:rsidRPr="00876DCA">
              <w:rPr>
                <w:rFonts w:asciiTheme="minorHAnsi" w:hAnsiTheme="minorHAnsi" w:cs="Calibri"/>
                <w:sz w:val="22"/>
                <w:szCs w:val="22"/>
                <w:lang w:val="en-GB"/>
              </w:rPr>
              <w:t xml:space="preserve"> driver which is recognized by the most common graphic design software applications</w:t>
            </w:r>
          </w:p>
        </w:tc>
        <w:tc>
          <w:tcPr>
            <w:tcW w:w="1080" w:type="dxa"/>
            <w:vAlign w:val="center"/>
          </w:tcPr>
          <w:p w:rsidR="003C3DEB" w:rsidRPr="00876DCA" w:rsidRDefault="00FA0822" w:rsidP="00FA0822">
            <w:pPr>
              <w:jc w:val="cente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lastRenderedPageBreak/>
              <w:t>7</w:t>
            </w:r>
          </w:p>
        </w:tc>
        <w:tc>
          <w:tcPr>
            <w:tcW w:w="1620" w:type="dxa"/>
            <w:vAlign w:val="center"/>
          </w:tcPr>
          <w:p w:rsidR="003C3DEB" w:rsidRPr="00876DCA" w:rsidRDefault="00FA0822" w:rsidP="00FA0822">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 xml:space="preserve">60 days </w:t>
            </w:r>
            <w:r w:rsidR="002C22BB">
              <w:rPr>
                <w:rFonts w:asciiTheme="minorHAnsi" w:hAnsiTheme="minorHAnsi" w:cstheme="minorHAnsi"/>
                <w:b/>
                <w:color w:val="000000" w:themeColor="text1"/>
                <w:sz w:val="22"/>
                <w:szCs w:val="22"/>
              </w:rPr>
              <w:t xml:space="preserve">after </w:t>
            </w:r>
            <w:r w:rsidRPr="00876DCA">
              <w:rPr>
                <w:rFonts w:asciiTheme="minorHAnsi" w:hAnsiTheme="minorHAnsi" w:cstheme="minorHAnsi"/>
                <w:b/>
                <w:color w:val="000000" w:themeColor="text1"/>
                <w:sz w:val="22"/>
                <w:szCs w:val="22"/>
              </w:rPr>
              <w:t>Contract</w:t>
            </w:r>
            <w:r w:rsidR="002C22BB">
              <w:rPr>
                <w:rFonts w:asciiTheme="minorHAnsi" w:hAnsiTheme="minorHAnsi" w:cstheme="minorHAnsi"/>
                <w:b/>
                <w:color w:val="000000" w:themeColor="text1"/>
                <w:sz w:val="22"/>
                <w:szCs w:val="22"/>
              </w:rPr>
              <w:t xml:space="preserve"> signature</w:t>
            </w:r>
          </w:p>
        </w:tc>
        <w:tc>
          <w:tcPr>
            <w:tcW w:w="1440" w:type="dxa"/>
            <w:vAlign w:val="center"/>
          </w:tcPr>
          <w:p w:rsidR="003C3DEB" w:rsidRPr="00814716" w:rsidRDefault="003C3DEB" w:rsidP="00C24720">
            <w:pPr>
              <w:jc w:val="right"/>
              <w:rPr>
                <w:rFonts w:asciiTheme="minorHAnsi" w:hAnsiTheme="minorHAnsi" w:cstheme="minorHAnsi"/>
                <w:b/>
                <w:color w:val="000000" w:themeColor="text1"/>
                <w:sz w:val="22"/>
                <w:szCs w:val="22"/>
              </w:rPr>
            </w:pPr>
          </w:p>
        </w:tc>
      </w:tr>
      <w:tr w:rsidR="00E356B1" w:rsidRPr="00814716" w:rsidTr="00876DCA">
        <w:trPr>
          <w:trHeight w:val="350"/>
        </w:trPr>
        <w:tc>
          <w:tcPr>
            <w:tcW w:w="343" w:type="dxa"/>
            <w:shd w:val="clear" w:color="auto" w:fill="auto"/>
            <w:vAlign w:val="center"/>
          </w:tcPr>
          <w:p w:rsidR="00E356B1" w:rsidRPr="00814716" w:rsidRDefault="00791853"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p>
        </w:tc>
        <w:tc>
          <w:tcPr>
            <w:tcW w:w="5772" w:type="dxa"/>
            <w:shd w:val="clear" w:color="auto" w:fill="auto"/>
            <w:vAlign w:val="center"/>
          </w:tcPr>
          <w:p w:rsidR="00E356B1" w:rsidRPr="00876DCA" w:rsidRDefault="00E356B1" w:rsidP="005F16B2">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Universal fixing device</w:t>
            </w:r>
          </w:p>
        </w:tc>
        <w:tc>
          <w:tcPr>
            <w:tcW w:w="1080" w:type="dxa"/>
            <w:vAlign w:val="center"/>
          </w:tcPr>
          <w:p w:rsidR="00E356B1" w:rsidRPr="00876DCA" w:rsidRDefault="00E356B1" w:rsidP="00C42A2D">
            <w:pPr>
              <w:jc w:val="cente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7</w:t>
            </w:r>
          </w:p>
        </w:tc>
        <w:tc>
          <w:tcPr>
            <w:tcW w:w="1620" w:type="dxa"/>
            <w:vAlign w:val="center"/>
          </w:tcPr>
          <w:p w:rsidR="00E356B1" w:rsidRPr="00876DCA" w:rsidRDefault="00371ABB" w:rsidP="007B7C9B">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60 days</w:t>
            </w:r>
            <w:r w:rsidR="00D44F60">
              <w:rPr>
                <w:rFonts w:asciiTheme="minorHAnsi" w:hAnsiTheme="minorHAnsi" w:cstheme="minorHAnsi"/>
                <w:b/>
                <w:color w:val="000000" w:themeColor="text1"/>
                <w:sz w:val="22"/>
                <w:szCs w:val="22"/>
              </w:rPr>
              <w:t xml:space="preserve"> after </w:t>
            </w:r>
            <w:r w:rsidR="00D44F60" w:rsidRPr="00876DCA">
              <w:rPr>
                <w:rFonts w:asciiTheme="minorHAnsi" w:hAnsiTheme="minorHAnsi" w:cstheme="minorHAnsi"/>
                <w:b/>
                <w:color w:val="000000" w:themeColor="text1"/>
                <w:sz w:val="22"/>
                <w:szCs w:val="22"/>
              </w:rPr>
              <w:t>Contract</w:t>
            </w:r>
            <w:r w:rsidR="00D44F60">
              <w:rPr>
                <w:rFonts w:asciiTheme="minorHAnsi" w:hAnsiTheme="minorHAnsi" w:cstheme="minorHAnsi"/>
                <w:b/>
                <w:color w:val="000000" w:themeColor="text1"/>
                <w:sz w:val="22"/>
                <w:szCs w:val="22"/>
              </w:rPr>
              <w:t xml:space="preserve"> signature</w:t>
            </w:r>
            <w:r w:rsidRPr="00876DCA">
              <w:rPr>
                <w:rFonts w:asciiTheme="minorHAnsi" w:hAnsiTheme="minorHAnsi" w:cstheme="minorHAnsi"/>
                <w:b/>
                <w:color w:val="000000" w:themeColor="text1"/>
                <w:sz w:val="22"/>
                <w:szCs w:val="22"/>
              </w:rPr>
              <w:t xml:space="preserve"> </w:t>
            </w:r>
          </w:p>
        </w:tc>
        <w:tc>
          <w:tcPr>
            <w:tcW w:w="1440" w:type="dxa"/>
            <w:vAlign w:val="center"/>
          </w:tcPr>
          <w:p w:rsidR="00E356B1" w:rsidRPr="00814716" w:rsidRDefault="00E356B1" w:rsidP="00C24720">
            <w:pPr>
              <w:jc w:val="right"/>
              <w:rPr>
                <w:rFonts w:asciiTheme="minorHAnsi" w:hAnsiTheme="minorHAnsi" w:cstheme="minorHAnsi"/>
                <w:b/>
                <w:color w:val="000000" w:themeColor="text1"/>
                <w:sz w:val="22"/>
                <w:szCs w:val="22"/>
              </w:rPr>
            </w:pPr>
          </w:p>
        </w:tc>
      </w:tr>
      <w:tr w:rsidR="00960F52" w:rsidRPr="00814716" w:rsidTr="00876DCA">
        <w:trPr>
          <w:trHeight w:val="350"/>
        </w:trPr>
        <w:tc>
          <w:tcPr>
            <w:tcW w:w="343" w:type="dxa"/>
            <w:shd w:val="clear" w:color="auto" w:fill="auto"/>
            <w:vAlign w:val="center"/>
          </w:tcPr>
          <w:p w:rsidR="00960F52" w:rsidRPr="00814716" w:rsidRDefault="00791853"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p>
        </w:tc>
        <w:tc>
          <w:tcPr>
            <w:tcW w:w="5772" w:type="dxa"/>
            <w:shd w:val="clear" w:color="auto" w:fill="auto"/>
            <w:vAlign w:val="center"/>
          </w:tcPr>
          <w:p w:rsidR="00960F52" w:rsidRPr="00876DCA" w:rsidRDefault="00960F52" w:rsidP="005F16B2">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Laser safety protection glasses</w:t>
            </w:r>
          </w:p>
        </w:tc>
        <w:tc>
          <w:tcPr>
            <w:tcW w:w="1080" w:type="dxa"/>
            <w:vAlign w:val="center"/>
          </w:tcPr>
          <w:p w:rsidR="00960F52" w:rsidRPr="00876DCA" w:rsidRDefault="00960F52" w:rsidP="00C42A2D">
            <w:pPr>
              <w:jc w:val="cente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7</w:t>
            </w:r>
          </w:p>
        </w:tc>
        <w:tc>
          <w:tcPr>
            <w:tcW w:w="1620" w:type="dxa"/>
            <w:vAlign w:val="center"/>
          </w:tcPr>
          <w:p w:rsidR="00960F52" w:rsidRPr="00876DCA" w:rsidRDefault="00371ABB" w:rsidP="007B7C9B">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 xml:space="preserve">60 days </w:t>
            </w:r>
            <w:r w:rsidR="00D44F60">
              <w:rPr>
                <w:rFonts w:asciiTheme="minorHAnsi" w:hAnsiTheme="minorHAnsi" w:cstheme="minorHAnsi"/>
                <w:b/>
                <w:color w:val="000000" w:themeColor="text1"/>
                <w:sz w:val="22"/>
                <w:szCs w:val="22"/>
              </w:rPr>
              <w:t xml:space="preserve">after </w:t>
            </w:r>
            <w:r w:rsidR="00D44F60" w:rsidRPr="00876DCA">
              <w:rPr>
                <w:rFonts w:asciiTheme="minorHAnsi" w:hAnsiTheme="minorHAnsi" w:cstheme="minorHAnsi"/>
                <w:b/>
                <w:color w:val="000000" w:themeColor="text1"/>
                <w:sz w:val="22"/>
                <w:szCs w:val="22"/>
              </w:rPr>
              <w:t>Contract</w:t>
            </w:r>
            <w:r w:rsidR="00D44F60">
              <w:rPr>
                <w:rFonts w:asciiTheme="minorHAnsi" w:hAnsiTheme="minorHAnsi" w:cstheme="minorHAnsi"/>
                <w:b/>
                <w:color w:val="000000" w:themeColor="text1"/>
                <w:sz w:val="22"/>
                <w:szCs w:val="22"/>
              </w:rPr>
              <w:t xml:space="preserve"> signature</w:t>
            </w:r>
          </w:p>
        </w:tc>
        <w:tc>
          <w:tcPr>
            <w:tcW w:w="1440" w:type="dxa"/>
            <w:vAlign w:val="center"/>
          </w:tcPr>
          <w:p w:rsidR="00960F52" w:rsidRPr="00814716" w:rsidRDefault="00960F52" w:rsidP="00C24720">
            <w:pPr>
              <w:jc w:val="right"/>
              <w:rPr>
                <w:rFonts w:asciiTheme="minorHAnsi" w:hAnsiTheme="minorHAnsi" w:cstheme="minorHAnsi"/>
                <w:b/>
                <w:color w:val="000000" w:themeColor="text1"/>
                <w:sz w:val="22"/>
                <w:szCs w:val="22"/>
              </w:rPr>
            </w:pPr>
          </w:p>
        </w:tc>
      </w:tr>
      <w:tr w:rsidR="003C3DEB" w:rsidRPr="00814716" w:rsidTr="00876DCA">
        <w:trPr>
          <w:trHeight w:val="350"/>
        </w:trPr>
        <w:tc>
          <w:tcPr>
            <w:tcW w:w="343" w:type="dxa"/>
            <w:shd w:val="clear" w:color="auto" w:fill="auto"/>
            <w:vAlign w:val="center"/>
          </w:tcPr>
          <w:p w:rsidR="003C3DEB" w:rsidRPr="00814716" w:rsidRDefault="00791853"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c>
          <w:tcPr>
            <w:tcW w:w="5772" w:type="dxa"/>
            <w:shd w:val="clear" w:color="auto" w:fill="auto"/>
            <w:vAlign w:val="center"/>
          </w:tcPr>
          <w:p w:rsidR="003C3DEB" w:rsidRPr="00876DCA" w:rsidRDefault="005F16B2" w:rsidP="005F16B2">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Installation</w:t>
            </w:r>
            <w:r w:rsidR="00974D36" w:rsidRPr="00876DCA">
              <w:rPr>
                <w:rStyle w:val="FootnoteReference"/>
                <w:rFonts w:asciiTheme="minorHAnsi" w:hAnsiTheme="minorHAnsi" w:cstheme="minorHAnsi"/>
                <w:b/>
                <w:color w:val="000000" w:themeColor="text1"/>
                <w:sz w:val="22"/>
                <w:szCs w:val="22"/>
              </w:rPr>
              <w:footnoteReference w:id="5"/>
            </w:r>
            <w:r w:rsidRPr="00876DCA">
              <w:rPr>
                <w:rFonts w:asciiTheme="minorHAnsi" w:hAnsiTheme="minorHAnsi" w:cstheme="minorHAnsi"/>
                <w:b/>
                <w:color w:val="000000" w:themeColor="text1"/>
                <w:sz w:val="22"/>
                <w:szCs w:val="22"/>
              </w:rPr>
              <w:t xml:space="preserve"> of Laser marking machines in all locations</w:t>
            </w:r>
            <w:r w:rsidR="00D22BDC">
              <w:rPr>
                <w:rFonts w:asciiTheme="minorHAnsi" w:hAnsiTheme="minorHAnsi" w:cstheme="minorHAnsi"/>
                <w:b/>
                <w:color w:val="000000" w:themeColor="text1"/>
                <w:sz w:val="22"/>
                <w:szCs w:val="22"/>
              </w:rPr>
              <w:t xml:space="preserve"> (see locations under item 5 below)</w:t>
            </w:r>
          </w:p>
        </w:tc>
        <w:tc>
          <w:tcPr>
            <w:tcW w:w="1080" w:type="dxa"/>
            <w:vAlign w:val="center"/>
          </w:tcPr>
          <w:p w:rsidR="003C3DEB" w:rsidRPr="00876DCA" w:rsidRDefault="00C42A2D" w:rsidP="00C42A2D">
            <w:pPr>
              <w:jc w:val="cente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7</w:t>
            </w:r>
          </w:p>
        </w:tc>
        <w:tc>
          <w:tcPr>
            <w:tcW w:w="1620" w:type="dxa"/>
            <w:vAlign w:val="center"/>
          </w:tcPr>
          <w:p w:rsidR="003C3DEB" w:rsidRPr="00876DCA" w:rsidRDefault="006047AA" w:rsidP="007B7C9B">
            <w:pP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t xml:space="preserve">40 days </w:t>
            </w:r>
            <w:r w:rsidR="00141AFA" w:rsidRPr="00141AFA">
              <w:rPr>
                <w:rFonts w:asciiTheme="minorHAnsi" w:hAnsiTheme="minorHAnsi" w:cstheme="minorHAnsi"/>
                <w:b/>
                <w:color w:val="000000" w:themeColor="text1"/>
                <w:sz w:val="22"/>
                <w:szCs w:val="22"/>
              </w:rPr>
              <w:t>upon the delivery of the machines, on agreed days of the trainings</w:t>
            </w:r>
          </w:p>
        </w:tc>
        <w:tc>
          <w:tcPr>
            <w:tcW w:w="1440" w:type="dxa"/>
            <w:vAlign w:val="center"/>
          </w:tcPr>
          <w:p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rsidTr="00876DCA">
        <w:trPr>
          <w:trHeight w:val="440"/>
        </w:trPr>
        <w:tc>
          <w:tcPr>
            <w:tcW w:w="343" w:type="dxa"/>
            <w:shd w:val="clear" w:color="auto" w:fill="auto"/>
            <w:vAlign w:val="center"/>
          </w:tcPr>
          <w:p w:rsidR="003C3DEB" w:rsidRPr="00814716" w:rsidRDefault="00791853" w:rsidP="00C24720">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w:t>
            </w:r>
          </w:p>
        </w:tc>
        <w:tc>
          <w:tcPr>
            <w:tcW w:w="5772" w:type="dxa"/>
            <w:shd w:val="clear" w:color="auto" w:fill="auto"/>
            <w:vAlign w:val="center"/>
          </w:tcPr>
          <w:p w:rsidR="003C3DEB" w:rsidRPr="007F5D5F" w:rsidRDefault="00C64AF0" w:rsidP="00C64AF0">
            <w:pPr>
              <w:rPr>
                <w:rFonts w:asciiTheme="minorHAnsi" w:hAnsiTheme="minorHAnsi" w:cstheme="minorHAnsi"/>
                <w:b/>
                <w:color w:val="000000" w:themeColor="text1"/>
                <w:sz w:val="22"/>
                <w:szCs w:val="22"/>
              </w:rPr>
            </w:pPr>
            <w:r w:rsidRPr="007F5D5F">
              <w:rPr>
                <w:rFonts w:asciiTheme="minorHAnsi" w:hAnsiTheme="minorHAnsi" w:cstheme="minorHAnsi"/>
                <w:b/>
                <w:color w:val="000000" w:themeColor="text1"/>
                <w:sz w:val="22"/>
                <w:szCs w:val="22"/>
              </w:rPr>
              <w:t>One-day operational training on Laser marking machines</w:t>
            </w:r>
          </w:p>
          <w:p w:rsidR="00CE2E65" w:rsidRPr="00821FB3" w:rsidRDefault="00CE2E65" w:rsidP="00C64AF0">
            <w:pPr>
              <w:rPr>
                <w:rFonts w:asciiTheme="minorHAnsi" w:hAnsiTheme="minorHAnsi" w:cstheme="minorHAnsi"/>
                <w:b/>
                <w:color w:val="000000" w:themeColor="text1"/>
                <w:sz w:val="22"/>
                <w:szCs w:val="22"/>
              </w:rPr>
            </w:pPr>
          </w:p>
          <w:p w:rsidR="009217EA" w:rsidRPr="007F5D5F" w:rsidRDefault="009217EA" w:rsidP="009217EA">
            <w:pPr>
              <w:ind w:right="15"/>
              <w:rPr>
                <w:rFonts w:asciiTheme="minorHAnsi" w:hAnsiTheme="minorHAnsi"/>
                <w:b/>
                <w:sz w:val="22"/>
                <w:szCs w:val="22"/>
                <w:u w:val="single"/>
                <w:lang w:val="en-GB"/>
              </w:rPr>
            </w:pPr>
            <w:r w:rsidRPr="007F5D5F">
              <w:rPr>
                <w:rFonts w:asciiTheme="minorHAnsi" w:hAnsiTheme="minorHAnsi"/>
                <w:b/>
                <w:sz w:val="22"/>
                <w:szCs w:val="22"/>
                <w:u w:val="single"/>
                <w:lang w:val="en-GB"/>
              </w:rPr>
              <w:t>Locations and training participants:</w:t>
            </w:r>
          </w:p>
          <w:p w:rsidR="009217EA" w:rsidRPr="007F5D5F" w:rsidRDefault="009217EA" w:rsidP="009217EA">
            <w:pPr>
              <w:spacing w:before="120"/>
              <w:ind w:right="15"/>
              <w:contextualSpacing/>
              <w:jc w:val="both"/>
              <w:rPr>
                <w:rFonts w:asciiTheme="minorHAnsi" w:hAnsiTheme="minorHAnsi" w:cs="Calibri"/>
                <w:snapToGrid w:val="0"/>
                <w:sz w:val="22"/>
                <w:szCs w:val="22"/>
              </w:rPr>
            </w:pPr>
            <w:r w:rsidRPr="007F5D5F">
              <w:rPr>
                <w:rFonts w:asciiTheme="minorHAnsi" w:hAnsiTheme="minorHAnsi" w:cs="Calibri"/>
                <w:snapToGrid w:val="0"/>
                <w:sz w:val="22"/>
                <w:szCs w:val="22"/>
              </w:rPr>
              <w:t xml:space="preserve">Delivery of a one-day operational training for specific laser marking machines for </w:t>
            </w:r>
            <w:r w:rsidR="00D22BDC" w:rsidRPr="00C53816">
              <w:rPr>
                <w:rFonts w:asciiTheme="minorHAnsi" w:hAnsiTheme="minorHAnsi" w:cs="Calibri"/>
                <w:snapToGrid w:val="0"/>
                <w:sz w:val="22"/>
                <w:szCs w:val="22"/>
              </w:rPr>
              <w:t xml:space="preserve">beneficiaries’ staff </w:t>
            </w:r>
            <w:r w:rsidRPr="00C53816">
              <w:rPr>
                <w:rFonts w:asciiTheme="minorHAnsi" w:hAnsiTheme="minorHAnsi" w:cs="Calibri"/>
                <w:snapToGrid w:val="0"/>
                <w:sz w:val="22"/>
                <w:szCs w:val="22"/>
              </w:rPr>
              <w:t>(five</w:t>
            </w:r>
            <w:r w:rsidRPr="007F5D5F">
              <w:rPr>
                <w:rFonts w:asciiTheme="minorHAnsi" w:hAnsiTheme="minorHAnsi" w:cs="Calibri"/>
                <w:snapToGrid w:val="0"/>
                <w:sz w:val="22"/>
                <w:szCs w:val="22"/>
                <w:vertAlign w:val="superscript"/>
              </w:rPr>
              <w:footnoteReference w:id="6"/>
            </w:r>
            <w:r w:rsidRPr="007F5D5F">
              <w:rPr>
                <w:rFonts w:asciiTheme="minorHAnsi" w:hAnsiTheme="minorHAnsi" w:cs="Calibri"/>
                <w:snapToGrid w:val="0"/>
                <w:sz w:val="22"/>
                <w:szCs w:val="22"/>
              </w:rPr>
              <w:t xml:space="preserve"> per beneficiary) in the following 7 locations:</w:t>
            </w:r>
          </w:p>
          <w:p w:rsidR="009217EA" w:rsidRPr="007F5D5F" w:rsidRDefault="009217EA" w:rsidP="009217EA">
            <w:pPr>
              <w:spacing w:before="120"/>
              <w:ind w:right="15"/>
              <w:contextualSpacing/>
              <w:jc w:val="both"/>
              <w:rPr>
                <w:rFonts w:asciiTheme="minorHAnsi" w:hAnsiTheme="minorHAnsi" w:cs="Calibri"/>
                <w:snapToGrid w:val="0"/>
                <w:sz w:val="22"/>
                <w:szCs w:val="22"/>
              </w:rPr>
            </w:pPr>
          </w:p>
          <w:p w:rsidR="0065486B" w:rsidRPr="00C53816" w:rsidRDefault="0065486B" w:rsidP="00EB0A1B">
            <w:pPr>
              <w:pStyle w:val="ListParagraph"/>
              <w:numPr>
                <w:ilvl w:val="0"/>
                <w:numId w:val="44"/>
              </w:numPr>
              <w:ind w:right="15"/>
              <w:jc w:val="both"/>
              <w:rPr>
                <w:rFonts w:asciiTheme="minorHAnsi" w:hAnsiTheme="minorHAnsi"/>
                <w:szCs w:val="22"/>
              </w:rPr>
            </w:pPr>
            <w:r w:rsidRPr="00C53816">
              <w:rPr>
                <w:rFonts w:asciiTheme="minorHAnsi" w:hAnsiTheme="minorHAnsi"/>
                <w:szCs w:val="22"/>
              </w:rPr>
              <w:t>Sarajevo</w:t>
            </w:r>
          </w:p>
          <w:p w:rsidR="0065486B"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lastRenderedPageBreak/>
              <w:t xml:space="preserve">Podgorica </w:t>
            </w:r>
          </w:p>
          <w:p w:rsidR="0065486B"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t>Tirana</w:t>
            </w:r>
          </w:p>
          <w:p w:rsidR="0065486B"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t>Chisinau</w:t>
            </w:r>
          </w:p>
          <w:p w:rsidR="0065486B"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t>Pristina</w:t>
            </w:r>
          </w:p>
          <w:p w:rsidR="0065486B"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t>Skopje</w:t>
            </w:r>
          </w:p>
          <w:p w:rsidR="009217EA" w:rsidRPr="00FD459B" w:rsidRDefault="0065486B" w:rsidP="00EB0A1B">
            <w:pPr>
              <w:pStyle w:val="ListParagraph"/>
              <w:numPr>
                <w:ilvl w:val="0"/>
                <w:numId w:val="44"/>
              </w:numPr>
              <w:ind w:right="15"/>
              <w:jc w:val="both"/>
              <w:rPr>
                <w:rFonts w:asciiTheme="minorHAnsi" w:hAnsiTheme="minorHAnsi"/>
                <w:szCs w:val="22"/>
              </w:rPr>
            </w:pPr>
            <w:r w:rsidRPr="00FD459B">
              <w:rPr>
                <w:rFonts w:asciiTheme="minorHAnsi" w:hAnsiTheme="minorHAnsi"/>
                <w:szCs w:val="22"/>
              </w:rPr>
              <w:t>Belgrade</w:t>
            </w:r>
          </w:p>
          <w:p w:rsidR="00CE2E65" w:rsidRPr="007F5D5F" w:rsidRDefault="00D22BDC" w:rsidP="00C64AF0">
            <w:pPr>
              <w:rPr>
                <w:rFonts w:asciiTheme="minorHAnsi" w:hAnsiTheme="minorHAnsi" w:cstheme="minorHAnsi"/>
                <w:b/>
                <w:color w:val="000000" w:themeColor="text1"/>
                <w:sz w:val="22"/>
                <w:szCs w:val="22"/>
              </w:rPr>
            </w:pPr>
            <w:r w:rsidRPr="00FD459B">
              <w:rPr>
                <w:rFonts w:asciiTheme="minorHAnsi" w:hAnsiTheme="minorHAnsi" w:cs="Calibri"/>
                <w:snapToGrid w:val="0"/>
                <w:sz w:val="22"/>
                <w:szCs w:val="22"/>
              </w:rPr>
              <w:t xml:space="preserve">UNDP </w:t>
            </w:r>
            <w:r w:rsidR="009217EA" w:rsidRPr="00FD459B">
              <w:rPr>
                <w:rFonts w:asciiTheme="minorHAnsi" w:hAnsiTheme="minorHAnsi" w:cs="Calibri"/>
                <w:snapToGrid w:val="0"/>
                <w:sz w:val="22"/>
                <w:szCs w:val="22"/>
              </w:rPr>
              <w:t xml:space="preserve">SEESAC will </w:t>
            </w:r>
            <w:r w:rsidRPr="00FD459B">
              <w:rPr>
                <w:rFonts w:asciiTheme="minorHAnsi" w:hAnsiTheme="minorHAnsi" w:cs="Calibri"/>
                <w:snapToGrid w:val="0"/>
                <w:sz w:val="22"/>
                <w:szCs w:val="22"/>
              </w:rPr>
              <w:t xml:space="preserve">cover the costs and </w:t>
            </w:r>
            <w:r w:rsidR="009217EA" w:rsidRPr="00FD459B">
              <w:rPr>
                <w:rFonts w:asciiTheme="minorHAnsi" w:hAnsiTheme="minorHAnsi" w:cs="Calibri"/>
                <w:snapToGrid w:val="0"/>
                <w:sz w:val="22"/>
                <w:szCs w:val="22"/>
              </w:rPr>
              <w:t>provide the venue for the operational training</w:t>
            </w:r>
            <w:r w:rsidRPr="00FD459B">
              <w:rPr>
                <w:rFonts w:asciiTheme="minorHAnsi" w:hAnsiTheme="minorHAnsi" w:cs="Calibri"/>
                <w:snapToGrid w:val="0"/>
                <w:sz w:val="22"/>
                <w:szCs w:val="22"/>
              </w:rPr>
              <w:t>s</w:t>
            </w:r>
            <w:r w:rsidR="009217EA" w:rsidRPr="00FD459B">
              <w:rPr>
                <w:rFonts w:asciiTheme="minorHAnsi" w:hAnsiTheme="minorHAnsi" w:cs="Calibri"/>
                <w:snapToGrid w:val="0"/>
                <w:sz w:val="22"/>
                <w:szCs w:val="22"/>
              </w:rPr>
              <w:t xml:space="preserve">, </w:t>
            </w:r>
            <w:r w:rsidRPr="00FD459B">
              <w:rPr>
                <w:rFonts w:asciiTheme="minorHAnsi" w:hAnsiTheme="minorHAnsi" w:cs="Calibri"/>
                <w:snapToGrid w:val="0"/>
                <w:sz w:val="22"/>
                <w:szCs w:val="22"/>
              </w:rPr>
              <w:t xml:space="preserve">cover the </w:t>
            </w:r>
            <w:r w:rsidR="009217EA" w:rsidRPr="00FD459B">
              <w:rPr>
                <w:rFonts w:asciiTheme="minorHAnsi" w:hAnsiTheme="minorHAnsi" w:cs="Calibri"/>
                <w:snapToGrid w:val="0"/>
                <w:sz w:val="22"/>
                <w:szCs w:val="22"/>
              </w:rPr>
              <w:t>costs for travel, accommodation and meals of the participants, costs of translation of the user manual</w:t>
            </w:r>
            <w:r w:rsidR="00D44F60" w:rsidRPr="00FD459B">
              <w:rPr>
                <w:rFonts w:asciiTheme="minorHAnsi" w:hAnsiTheme="minorHAnsi" w:cs="Calibri"/>
                <w:snapToGrid w:val="0"/>
                <w:sz w:val="22"/>
                <w:szCs w:val="22"/>
              </w:rPr>
              <w:t>,</w:t>
            </w:r>
            <w:r w:rsidR="009217EA" w:rsidRPr="00FD459B">
              <w:rPr>
                <w:rFonts w:asciiTheme="minorHAnsi" w:hAnsiTheme="minorHAnsi" w:cs="Calibri"/>
                <w:snapToGrid w:val="0"/>
                <w:sz w:val="22"/>
                <w:szCs w:val="22"/>
              </w:rPr>
              <w:t xml:space="preserve"> which </w:t>
            </w:r>
            <w:r w:rsidR="00D44F60" w:rsidRPr="00FD459B">
              <w:rPr>
                <w:rFonts w:asciiTheme="minorHAnsi" w:hAnsiTheme="minorHAnsi" w:cs="Calibri"/>
                <w:snapToGrid w:val="0"/>
                <w:sz w:val="22"/>
                <w:szCs w:val="22"/>
              </w:rPr>
              <w:t xml:space="preserve">contractor </w:t>
            </w:r>
            <w:r w:rsidR="009217EA" w:rsidRPr="00FD459B">
              <w:rPr>
                <w:rFonts w:asciiTheme="minorHAnsi" w:hAnsiTheme="minorHAnsi" w:cs="Calibri"/>
                <w:snapToGrid w:val="0"/>
                <w:sz w:val="22"/>
                <w:szCs w:val="22"/>
              </w:rPr>
              <w:t xml:space="preserve">will </w:t>
            </w:r>
            <w:r w:rsidRPr="00FD459B">
              <w:rPr>
                <w:rFonts w:asciiTheme="minorHAnsi" w:hAnsiTheme="minorHAnsi" w:cs="Calibri"/>
                <w:snapToGrid w:val="0"/>
                <w:sz w:val="22"/>
                <w:szCs w:val="22"/>
              </w:rPr>
              <w:t xml:space="preserve">deliver to UNDP </w:t>
            </w:r>
            <w:r w:rsidR="009217EA" w:rsidRPr="00FD459B">
              <w:rPr>
                <w:rFonts w:asciiTheme="minorHAnsi" w:hAnsiTheme="minorHAnsi" w:cs="Calibri"/>
                <w:snapToGrid w:val="0"/>
                <w:sz w:val="22"/>
                <w:szCs w:val="22"/>
              </w:rPr>
              <w:t>at least 20 days before the training, as well as translation of the training manual and the translator/s at all locations</w:t>
            </w:r>
            <w:r w:rsidR="009217EA" w:rsidRPr="00FD459B">
              <w:rPr>
                <w:rFonts w:asciiTheme="minorHAnsi" w:hAnsiTheme="minorHAnsi"/>
                <w:sz w:val="22"/>
                <w:szCs w:val="22"/>
              </w:rPr>
              <w:t xml:space="preserve">. </w:t>
            </w:r>
            <w:r w:rsidR="00372925" w:rsidRPr="00FD459B">
              <w:rPr>
                <w:rFonts w:asciiTheme="minorHAnsi" w:hAnsiTheme="minorHAnsi" w:cs="Calibri"/>
                <w:snapToGrid w:val="0"/>
                <w:sz w:val="22"/>
                <w:szCs w:val="22"/>
              </w:rPr>
              <w:t xml:space="preserve">The </w:t>
            </w:r>
            <w:r w:rsidRPr="00FD459B">
              <w:rPr>
                <w:rFonts w:asciiTheme="minorHAnsi" w:hAnsiTheme="minorHAnsi" w:cs="Calibri"/>
                <w:snapToGrid w:val="0"/>
                <w:sz w:val="22"/>
                <w:szCs w:val="22"/>
              </w:rPr>
              <w:t xml:space="preserve">selected </w:t>
            </w:r>
            <w:r w:rsidR="00372925" w:rsidRPr="00FD459B">
              <w:rPr>
                <w:rFonts w:asciiTheme="minorHAnsi" w:hAnsiTheme="minorHAnsi" w:cs="Calibri"/>
                <w:snapToGrid w:val="0"/>
                <w:sz w:val="22"/>
                <w:szCs w:val="22"/>
              </w:rPr>
              <w:t>bidder shall include in the financial offer overall</w:t>
            </w:r>
            <w:r w:rsidR="0056741A" w:rsidRPr="00FD459B">
              <w:rPr>
                <w:rFonts w:asciiTheme="minorHAnsi" w:hAnsiTheme="minorHAnsi" w:cs="Calibri"/>
                <w:snapToGrid w:val="0"/>
                <w:sz w:val="22"/>
                <w:szCs w:val="22"/>
              </w:rPr>
              <w:t xml:space="preserve"> and final</w:t>
            </w:r>
            <w:r w:rsidR="00372925" w:rsidRPr="00FD459B">
              <w:rPr>
                <w:rFonts w:asciiTheme="minorHAnsi" w:hAnsiTheme="minorHAnsi" w:cs="Calibri"/>
                <w:snapToGrid w:val="0"/>
                <w:sz w:val="22"/>
                <w:szCs w:val="22"/>
              </w:rPr>
              <w:t xml:space="preserve"> cost of travel, accommodation, meals and daily fee for 1 trainer, as well as the cost of delivering certificates produced in line with SEESAC </w:t>
            </w:r>
            <w:hyperlink r:id="rId28" w:history="1">
              <w:r w:rsidR="00372925" w:rsidRPr="007F5D5F">
                <w:rPr>
                  <w:rStyle w:val="Hyperlink"/>
                  <w:rFonts w:asciiTheme="minorHAnsi" w:hAnsiTheme="minorHAnsi" w:cs="Calibri"/>
                  <w:snapToGrid w:val="0"/>
                  <w:sz w:val="22"/>
                  <w:szCs w:val="22"/>
                </w:rPr>
                <w:t>visibility policy</w:t>
              </w:r>
            </w:hyperlink>
            <w:r w:rsidR="00372925" w:rsidRPr="007F5D5F">
              <w:rPr>
                <w:rFonts w:asciiTheme="minorHAnsi" w:hAnsiTheme="minorHAnsi" w:cs="Calibri"/>
                <w:snapToGrid w:val="0"/>
                <w:sz w:val="22"/>
                <w:szCs w:val="22"/>
              </w:rPr>
              <w:t xml:space="preserve"> to all trainees.</w:t>
            </w:r>
          </w:p>
          <w:p w:rsidR="009217EA" w:rsidRPr="00821FB3" w:rsidRDefault="00BF5798" w:rsidP="009217EA">
            <w:pPr>
              <w:ind w:right="15"/>
              <w:rPr>
                <w:rFonts w:asciiTheme="minorHAnsi" w:hAnsiTheme="minorHAnsi"/>
                <w:b/>
                <w:sz w:val="22"/>
                <w:szCs w:val="22"/>
                <w:u w:val="single"/>
                <w:lang w:val="en-GB"/>
              </w:rPr>
            </w:pPr>
            <w:r w:rsidRPr="007F5D5F">
              <w:rPr>
                <w:rFonts w:asciiTheme="minorHAnsi" w:hAnsiTheme="minorHAnsi"/>
                <w:b/>
                <w:sz w:val="22"/>
                <w:szCs w:val="22"/>
                <w:u w:val="single"/>
                <w:lang w:val="en-GB"/>
              </w:rPr>
              <w:t xml:space="preserve">Minimum </w:t>
            </w:r>
            <w:r w:rsidR="00F70800" w:rsidRPr="007F5D5F">
              <w:rPr>
                <w:rFonts w:asciiTheme="minorHAnsi" w:hAnsiTheme="minorHAnsi"/>
                <w:b/>
                <w:sz w:val="22"/>
                <w:szCs w:val="22"/>
                <w:u w:val="single"/>
                <w:lang w:val="en-GB"/>
              </w:rPr>
              <w:t>o</w:t>
            </w:r>
            <w:r w:rsidR="009217EA" w:rsidRPr="007F5D5F">
              <w:rPr>
                <w:rFonts w:asciiTheme="minorHAnsi" w:hAnsiTheme="minorHAnsi"/>
                <w:b/>
                <w:sz w:val="22"/>
                <w:szCs w:val="22"/>
                <w:u w:val="single"/>
                <w:lang w:val="en-GB"/>
              </w:rPr>
              <w:t xml:space="preserve">perational </w:t>
            </w:r>
            <w:r w:rsidR="009217EA" w:rsidRPr="007F5D5F">
              <w:rPr>
                <w:rFonts w:asciiTheme="minorHAnsi" w:hAnsiTheme="minorHAnsi"/>
                <w:b/>
                <w:noProof/>
                <w:sz w:val="22"/>
                <w:szCs w:val="22"/>
                <w:u w:val="single"/>
                <w:lang w:val="en-GB"/>
              </w:rPr>
              <w:t>training</w:t>
            </w:r>
            <w:r w:rsidR="009217EA" w:rsidRPr="007F5D5F">
              <w:rPr>
                <w:rFonts w:asciiTheme="minorHAnsi" w:hAnsiTheme="minorHAnsi"/>
                <w:b/>
                <w:sz w:val="22"/>
                <w:szCs w:val="22"/>
                <w:u w:val="single"/>
                <w:lang w:val="en-GB"/>
              </w:rPr>
              <w:t xml:space="preserve"> subject areas</w:t>
            </w:r>
            <w:r w:rsidRPr="007F5D5F">
              <w:rPr>
                <w:rFonts w:asciiTheme="minorHAnsi" w:hAnsiTheme="minorHAnsi"/>
                <w:b/>
                <w:sz w:val="22"/>
                <w:szCs w:val="22"/>
                <w:u w:val="single"/>
                <w:lang w:val="en-GB"/>
              </w:rPr>
              <w:t xml:space="preserve"> or according to operator manual (If this is the case send the operator manual in attachment</w:t>
            </w:r>
            <w:r w:rsidR="0056741A" w:rsidRPr="00C53816">
              <w:rPr>
                <w:rFonts w:asciiTheme="minorHAnsi" w:hAnsiTheme="minorHAnsi"/>
                <w:b/>
                <w:sz w:val="22"/>
                <w:szCs w:val="22"/>
                <w:u w:val="single"/>
                <w:lang w:val="en-GB"/>
              </w:rPr>
              <w:t xml:space="preserve"> of the bid</w:t>
            </w:r>
            <w:r w:rsidRPr="00C53816">
              <w:rPr>
                <w:rFonts w:asciiTheme="minorHAnsi" w:hAnsiTheme="minorHAnsi"/>
                <w:b/>
                <w:sz w:val="22"/>
                <w:szCs w:val="22"/>
                <w:u w:val="single"/>
                <w:lang w:val="en-GB"/>
              </w:rPr>
              <w:t>)</w:t>
            </w:r>
          </w:p>
          <w:p w:rsidR="009217EA" w:rsidRPr="00FD459B" w:rsidRDefault="009217EA" w:rsidP="009217EA">
            <w:pPr>
              <w:widowControl/>
              <w:numPr>
                <w:ilvl w:val="0"/>
                <w:numId w:val="40"/>
              </w:numPr>
              <w:overflowPunct/>
              <w:adjustRightInd/>
              <w:ind w:left="360" w:right="15"/>
              <w:jc w:val="both"/>
              <w:rPr>
                <w:rFonts w:asciiTheme="minorHAnsi" w:hAnsiTheme="minorHAnsi" w:cs="Calibri"/>
                <w:snapToGrid w:val="0"/>
                <w:sz w:val="22"/>
                <w:szCs w:val="22"/>
              </w:rPr>
            </w:pPr>
            <w:bookmarkStart w:id="125" w:name="_Hlk535831366"/>
            <w:r w:rsidRPr="00FD459B">
              <w:rPr>
                <w:rFonts w:asciiTheme="minorHAnsi" w:hAnsiTheme="minorHAnsi" w:cs="Calibri"/>
                <w:snapToGrid w:val="0"/>
                <w:sz w:val="22"/>
                <w:szCs w:val="22"/>
              </w:rPr>
              <w:t>Operator training including marking of small parts;</w:t>
            </w:r>
          </w:p>
          <w:p w:rsidR="009217EA" w:rsidRPr="00FD459B" w:rsidRDefault="009217EA" w:rsidP="009217EA">
            <w:pPr>
              <w:widowControl/>
              <w:numPr>
                <w:ilvl w:val="0"/>
                <w:numId w:val="40"/>
              </w:numPr>
              <w:overflowPunct/>
              <w:adjustRightInd/>
              <w:ind w:left="360" w:right="15"/>
              <w:jc w:val="both"/>
              <w:rPr>
                <w:rFonts w:asciiTheme="minorHAnsi" w:hAnsiTheme="minorHAnsi" w:cs="Calibri"/>
                <w:snapToGrid w:val="0"/>
                <w:sz w:val="22"/>
                <w:szCs w:val="22"/>
              </w:rPr>
            </w:pPr>
            <w:r w:rsidRPr="00FD459B">
              <w:rPr>
                <w:rFonts w:asciiTheme="minorHAnsi" w:hAnsiTheme="minorHAnsi" w:cs="Calibri"/>
                <w:snapToGrid w:val="0"/>
                <w:sz w:val="22"/>
                <w:szCs w:val="22"/>
              </w:rPr>
              <w:t>Quality control;</w:t>
            </w:r>
          </w:p>
          <w:p w:rsidR="009217EA" w:rsidRPr="00FD459B" w:rsidRDefault="009217EA" w:rsidP="009217EA">
            <w:pPr>
              <w:widowControl/>
              <w:numPr>
                <w:ilvl w:val="0"/>
                <w:numId w:val="40"/>
              </w:numPr>
              <w:overflowPunct/>
              <w:adjustRightInd/>
              <w:ind w:left="360" w:right="15"/>
              <w:jc w:val="both"/>
              <w:rPr>
                <w:rFonts w:asciiTheme="minorHAnsi" w:hAnsiTheme="minorHAnsi" w:cs="Calibri"/>
                <w:snapToGrid w:val="0"/>
                <w:sz w:val="22"/>
                <w:szCs w:val="22"/>
              </w:rPr>
            </w:pPr>
            <w:r w:rsidRPr="00FD459B">
              <w:rPr>
                <w:rFonts w:asciiTheme="minorHAnsi" w:hAnsiTheme="minorHAnsi" w:cs="Calibri"/>
                <w:snapToGrid w:val="0"/>
                <w:sz w:val="22"/>
                <w:szCs w:val="22"/>
              </w:rPr>
              <w:t>Health and Safety;</w:t>
            </w:r>
          </w:p>
          <w:p w:rsidR="009217EA" w:rsidRPr="00FD459B" w:rsidRDefault="009217EA" w:rsidP="009217EA">
            <w:pPr>
              <w:widowControl/>
              <w:numPr>
                <w:ilvl w:val="0"/>
                <w:numId w:val="40"/>
              </w:numPr>
              <w:overflowPunct/>
              <w:adjustRightInd/>
              <w:ind w:left="360" w:right="15"/>
              <w:jc w:val="both"/>
              <w:rPr>
                <w:rFonts w:asciiTheme="minorHAnsi" w:hAnsiTheme="minorHAnsi"/>
                <w:sz w:val="22"/>
                <w:szCs w:val="22"/>
                <w:lang w:val="en-GB"/>
              </w:rPr>
            </w:pPr>
            <w:r w:rsidRPr="00FD459B">
              <w:rPr>
                <w:rFonts w:asciiTheme="minorHAnsi" w:hAnsiTheme="minorHAnsi"/>
                <w:sz w:val="22"/>
                <w:szCs w:val="22"/>
                <w:lang w:val="en-GB"/>
              </w:rPr>
              <w:t>Instruction of methods</w:t>
            </w:r>
            <w:r w:rsidR="0056741A" w:rsidRPr="00FD459B">
              <w:rPr>
                <w:rFonts w:asciiTheme="minorHAnsi" w:hAnsiTheme="minorHAnsi"/>
                <w:sz w:val="22"/>
                <w:szCs w:val="22"/>
                <w:lang w:val="en-GB"/>
              </w:rPr>
              <w:t>;</w:t>
            </w:r>
            <w:r w:rsidRPr="00FD459B">
              <w:rPr>
                <w:rFonts w:asciiTheme="minorHAnsi" w:hAnsiTheme="minorHAnsi"/>
                <w:sz w:val="22"/>
                <w:szCs w:val="22"/>
                <w:lang w:val="en-GB"/>
              </w:rPr>
              <w:t xml:space="preserve"> </w:t>
            </w:r>
          </w:p>
          <w:p w:rsidR="009217EA" w:rsidRPr="00FD459B" w:rsidRDefault="009217EA" w:rsidP="009217EA">
            <w:pPr>
              <w:widowControl/>
              <w:numPr>
                <w:ilvl w:val="0"/>
                <w:numId w:val="40"/>
              </w:numPr>
              <w:overflowPunct/>
              <w:adjustRightInd/>
              <w:ind w:left="360" w:right="15"/>
              <w:jc w:val="both"/>
              <w:rPr>
                <w:rFonts w:asciiTheme="minorHAnsi" w:hAnsiTheme="minorHAnsi"/>
                <w:sz w:val="22"/>
                <w:szCs w:val="22"/>
                <w:lang w:val="en-GB"/>
              </w:rPr>
            </w:pPr>
            <w:r w:rsidRPr="00FD459B">
              <w:rPr>
                <w:rFonts w:asciiTheme="minorHAnsi" w:hAnsiTheme="minorHAnsi"/>
                <w:sz w:val="22"/>
                <w:szCs w:val="22"/>
                <w:lang w:val="en-GB"/>
              </w:rPr>
              <w:t>The first level maintenance;</w:t>
            </w:r>
          </w:p>
          <w:p w:rsidR="009217EA" w:rsidRPr="00FD459B" w:rsidRDefault="009217EA" w:rsidP="009217EA">
            <w:pPr>
              <w:widowControl/>
              <w:numPr>
                <w:ilvl w:val="0"/>
                <w:numId w:val="40"/>
              </w:numPr>
              <w:overflowPunct/>
              <w:adjustRightInd/>
              <w:ind w:left="360" w:right="15"/>
              <w:jc w:val="both"/>
              <w:rPr>
                <w:rFonts w:asciiTheme="minorHAnsi" w:hAnsiTheme="minorHAnsi"/>
                <w:sz w:val="22"/>
                <w:szCs w:val="22"/>
                <w:lang w:val="en-GB"/>
              </w:rPr>
            </w:pPr>
            <w:r w:rsidRPr="00FD459B">
              <w:rPr>
                <w:rFonts w:asciiTheme="minorHAnsi" w:hAnsiTheme="minorHAnsi"/>
                <w:sz w:val="22"/>
                <w:szCs w:val="22"/>
                <w:lang w:val="en-GB"/>
              </w:rPr>
              <w:t>Error resolving</w:t>
            </w:r>
            <w:r w:rsidR="0056741A" w:rsidRPr="00FD459B">
              <w:rPr>
                <w:rFonts w:asciiTheme="minorHAnsi" w:hAnsiTheme="minorHAnsi"/>
                <w:sz w:val="22"/>
                <w:szCs w:val="22"/>
                <w:lang w:val="en-GB"/>
              </w:rPr>
              <w:t>.</w:t>
            </w:r>
          </w:p>
          <w:bookmarkEnd w:id="125"/>
          <w:p w:rsidR="009217EA" w:rsidRPr="00FD459B" w:rsidRDefault="009217EA" w:rsidP="009217EA">
            <w:pPr>
              <w:spacing w:before="2" w:after="2"/>
              <w:jc w:val="both"/>
              <w:rPr>
                <w:rFonts w:asciiTheme="minorHAnsi" w:hAnsiTheme="minorHAnsi" w:cs="Calibri"/>
                <w:b/>
                <w:szCs w:val="22"/>
              </w:rPr>
            </w:pPr>
          </w:p>
          <w:p w:rsidR="009217EA" w:rsidRPr="00FD459B" w:rsidRDefault="009217EA" w:rsidP="009217EA">
            <w:pPr>
              <w:spacing w:before="120"/>
              <w:ind w:left="31" w:right="15"/>
              <w:contextualSpacing/>
              <w:jc w:val="both"/>
              <w:rPr>
                <w:rFonts w:asciiTheme="minorHAnsi" w:hAnsiTheme="minorHAnsi" w:cs="Calibri"/>
                <w:snapToGrid w:val="0"/>
                <w:sz w:val="22"/>
                <w:szCs w:val="22"/>
                <w:u w:val="single"/>
              </w:rPr>
            </w:pPr>
            <w:r w:rsidRPr="00FD459B">
              <w:rPr>
                <w:rFonts w:asciiTheme="minorHAnsi" w:hAnsiTheme="minorHAnsi"/>
                <w:b/>
                <w:sz w:val="22"/>
                <w:szCs w:val="22"/>
                <w:u w:val="single"/>
                <w:lang w:val="en-GB"/>
              </w:rPr>
              <w:t xml:space="preserve">Operational </w:t>
            </w:r>
            <w:r w:rsidRPr="00FD459B">
              <w:rPr>
                <w:rFonts w:asciiTheme="minorHAnsi" w:hAnsiTheme="minorHAnsi"/>
                <w:b/>
                <w:noProof/>
                <w:sz w:val="22"/>
                <w:szCs w:val="22"/>
                <w:u w:val="single"/>
                <w:lang w:val="en-GB"/>
              </w:rPr>
              <w:t>training</w:t>
            </w:r>
            <w:r w:rsidRPr="00FD459B">
              <w:rPr>
                <w:rFonts w:asciiTheme="minorHAnsi" w:hAnsiTheme="minorHAnsi"/>
                <w:b/>
                <w:sz w:val="22"/>
                <w:szCs w:val="22"/>
                <w:u w:val="single"/>
                <w:lang w:val="en-GB"/>
              </w:rPr>
              <w:t xml:space="preserve"> personnel &amp; equipment &amp; products</w:t>
            </w:r>
            <w:r w:rsidRPr="00FD459B">
              <w:rPr>
                <w:rFonts w:asciiTheme="minorHAnsi" w:hAnsiTheme="minorHAnsi" w:cs="Calibri"/>
                <w:snapToGrid w:val="0"/>
                <w:sz w:val="22"/>
                <w:szCs w:val="22"/>
                <w:u w:val="single"/>
              </w:rPr>
              <w:t>:</w:t>
            </w:r>
          </w:p>
          <w:p w:rsidR="009217EA" w:rsidRPr="00FD459B" w:rsidRDefault="009217EA" w:rsidP="009217EA">
            <w:pPr>
              <w:spacing w:before="120"/>
              <w:ind w:left="31" w:right="15"/>
              <w:contextualSpacing/>
              <w:jc w:val="both"/>
              <w:rPr>
                <w:rFonts w:asciiTheme="minorHAnsi" w:hAnsiTheme="minorHAnsi" w:cs="Calibri"/>
                <w:snapToGrid w:val="0"/>
                <w:sz w:val="22"/>
                <w:szCs w:val="22"/>
              </w:rPr>
            </w:pPr>
          </w:p>
          <w:p w:rsidR="009217EA" w:rsidRPr="00FD459B" w:rsidRDefault="009217EA" w:rsidP="009217EA">
            <w:pPr>
              <w:pStyle w:val="ListParagraph"/>
              <w:numPr>
                <w:ilvl w:val="0"/>
                <w:numId w:val="41"/>
              </w:numPr>
              <w:spacing w:line="240" w:lineRule="auto"/>
              <w:ind w:left="374" w:hanging="374"/>
              <w:jc w:val="both"/>
              <w:rPr>
                <w:rFonts w:asciiTheme="minorHAnsi" w:hAnsiTheme="minorHAnsi"/>
                <w:szCs w:val="22"/>
              </w:rPr>
            </w:pPr>
            <w:r w:rsidRPr="00FD459B">
              <w:rPr>
                <w:rFonts w:asciiTheme="minorHAnsi" w:hAnsiTheme="minorHAnsi"/>
                <w:szCs w:val="22"/>
              </w:rPr>
              <w:t xml:space="preserve">The </w:t>
            </w:r>
            <w:r w:rsidRPr="00FD459B">
              <w:rPr>
                <w:rFonts w:asciiTheme="minorHAnsi" w:hAnsiTheme="minorHAnsi" w:cs="Calibri"/>
                <w:snapToGrid w:val="0"/>
                <w:szCs w:val="22"/>
              </w:rPr>
              <w:t>selected</w:t>
            </w:r>
            <w:r w:rsidRPr="00FD459B">
              <w:rPr>
                <w:rFonts w:asciiTheme="minorHAnsi" w:hAnsiTheme="minorHAnsi"/>
                <w:szCs w:val="22"/>
              </w:rPr>
              <w:t xml:space="preserve"> bidder will provide 1 trainer, prepare user manual of laser marking machine, prepare training manual for operational training of participants at each location, prepare training materials, deliver </w:t>
            </w:r>
            <w:r w:rsidRPr="00FD459B">
              <w:rPr>
                <w:rFonts w:asciiTheme="minorHAnsi" w:hAnsiTheme="minorHAnsi"/>
                <w:noProof/>
                <w:szCs w:val="22"/>
              </w:rPr>
              <w:t>operational</w:t>
            </w:r>
            <w:r w:rsidRPr="00FD459B">
              <w:rPr>
                <w:rFonts w:asciiTheme="minorHAnsi" w:hAnsiTheme="minorHAnsi"/>
                <w:szCs w:val="22"/>
              </w:rPr>
              <w:t xml:space="preserve"> training</w:t>
            </w:r>
            <w:r w:rsidR="00DB4F59" w:rsidRPr="00FD459B">
              <w:rPr>
                <w:rFonts w:asciiTheme="minorHAnsi" w:hAnsiTheme="minorHAnsi"/>
                <w:szCs w:val="22"/>
              </w:rPr>
              <w:t>s</w:t>
            </w:r>
            <w:r w:rsidRPr="00FD459B">
              <w:rPr>
                <w:rFonts w:asciiTheme="minorHAnsi" w:hAnsiTheme="minorHAnsi"/>
                <w:szCs w:val="22"/>
              </w:rPr>
              <w:t>, prepare and print certificates for trainees;</w:t>
            </w:r>
          </w:p>
          <w:p w:rsidR="009217EA" w:rsidRPr="00FD459B" w:rsidRDefault="009217EA" w:rsidP="009217EA">
            <w:pPr>
              <w:pStyle w:val="ListParagraph"/>
              <w:numPr>
                <w:ilvl w:val="0"/>
                <w:numId w:val="41"/>
              </w:numPr>
              <w:spacing w:line="240" w:lineRule="auto"/>
              <w:ind w:left="374" w:hanging="374"/>
              <w:jc w:val="both"/>
              <w:rPr>
                <w:rFonts w:asciiTheme="minorHAnsi" w:hAnsiTheme="minorHAnsi"/>
                <w:szCs w:val="22"/>
              </w:rPr>
            </w:pPr>
            <w:bookmarkStart w:id="126" w:name="_Hlk2763051"/>
            <w:r w:rsidRPr="00FD459B">
              <w:rPr>
                <w:rFonts w:asciiTheme="minorHAnsi" w:hAnsiTheme="minorHAnsi"/>
                <w:szCs w:val="22"/>
              </w:rPr>
              <w:t xml:space="preserve">Training handouts, in English in electronic version (presentations and other relevant material) will be developed by the </w:t>
            </w:r>
            <w:r w:rsidR="0056741A" w:rsidRPr="00FD459B">
              <w:rPr>
                <w:rFonts w:asciiTheme="minorHAnsi" w:hAnsiTheme="minorHAnsi"/>
                <w:szCs w:val="22"/>
              </w:rPr>
              <w:t xml:space="preserve">selected </w:t>
            </w:r>
            <w:r w:rsidRPr="00FD459B">
              <w:rPr>
                <w:rFonts w:asciiTheme="minorHAnsi" w:hAnsiTheme="minorHAnsi"/>
                <w:szCs w:val="22"/>
              </w:rPr>
              <w:t xml:space="preserve">bidder and </w:t>
            </w:r>
            <w:r w:rsidR="0056741A" w:rsidRPr="00FD459B">
              <w:rPr>
                <w:rFonts w:asciiTheme="minorHAnsi" w:hAnsiTheme="minorHAnsi"/>
                <w:szCs w:val="22"/>
              </w:rPr>
              <w:t xml:space="preserve">delivered to UNDP SEESAC </w:t>
            </w:r>
            <w:r w:rsidRPr="00FD459B">
              <w:rPr>
                <w:rFonts w:asciiTheme="minorHAnsi" w:hAnsiTheme="minorHAnsi"/>
                <w:szCs w:val="22"/>
              </w:rPr>
              <w:t xml:space="preserve">minimum 20 days before the training, </w:t>
            </w:r>
            <w:proofErr w:type="gramStart"/>
            <w:r w:rsidRPr="00FD459B">
              <w:rPr>
                <w:rFonts w:asciiTheme="minorHAnsi" w:hAnsiTheme="minorHAnsi"/>
                <w:szCs w:val="22"/>
              </w:rPr>
              <w:t>in order to</w:t>
            </w:r>
            <w:proofErr w:type="gramEnd"/>
            <w:r w:rsidRPr="00FD459B">
              <w:rPr>
                <w:rFonts w:asciiTheme="minorHAnsi" w:hAnsiTheme="minorHAnsi"/>
                <w:szCs w:val="22"/>
              </w:rPr>
              <w:t xml:space="preserve"> allow the timely translation of materials</w:t>
            </w:r>
            <w:r w:rsidR="0056741A" w:rsidRPr="00FD459B">
              <w:rPr>
                <w:rFonts w:asciiTheme="minorHAnsi" w:hAnsiTheme="minorHAnsi"/>
                <w:szCs w:val="22"/>
              </w:rPr>
              <w:t xml:space="preserve"> which will be UNDP SEESAC’s responsibility</w:t>
            </w:r>
            <w:r w:rsidRPr="00FD459B">
              <w:rPr>
                <w:rFonts w:asciiTheme="minorHAnsi" w:hAnsiTheme="minorHAnsi"/>
                <w:szCs w:val="22"/>
              </w:rPr>
              <w:t>.</w:t>
            </w:r>
          </w:p>
          <w:bookmarkEnd w:id="126"/>
          <w:p w:rsidR="009217EA" w:rsidRPr="00FD459B" w:rsidRDefault="009217EA" w:rsidP="009217EA">
            <w:pPr>
              <w:spacing w:before="120"/>
              <w:ind w:left="31" w:right="15"/>
              <w:contextualSpacing/>
              <w:jc w:val="both"/>
              <w:rPr>
                <w:rFonts w:asciiTheme="minorHAnsi" w:hAnsiTheme="minorHAnsi"/>
                <w:sz w:val="22"/>
                <w:szCs w:val="22"/>
              </w:rPr>
            </w:pPr>
          </w:p>
          <w:p w:rsidR="009217EA" w:rsidRPr="00FD459B" w:rsidRDefault="009217EA" w:rsidP="009217EA">
            <w:pPr>
              <w:spacing w:before="120"/>
              <w:ind w:left="31" w:right="15"/>
              <w:contextualSpacing/>
              <w:jc w:val="both"/>
              <w:rPr>
                <w:rFonts w:asciiTheme="minorHAnsi" w:hAnsiTheme="minorHAnsi" w:cs="Calibri"/>
                <w:snapToGrid w:val="0"/>
                <w:sz w:val="22"/>
                <w:szCs w:val="22"/>
              </w:rPr>
            </w:pPr>
            <w:r w:rsidRPr="00FD459B">
              <w:rPr>
                <w:rFonts w:asciiTheme="minorHAnsi" w:hAnsiTheme="minorHAnsi"/>
                <w:b/>
                <w:sz w:val="22"/>
                <w:szCs w:val="22"/>
                <w:u w:val="single"/>
                <w:lang w:val="en-GB"/>
              </w:rPr>
              <w:t>The operational training outputs</w:t>
            </w:r>
            <w:r w:rsidRPr="00FD459B">
              <w:rPr>
                <w:rFonts w:asciiTheme="minorHAnsi" w:hAnsiTheme="minorHAnsi" w:cs="Calibri"/>
                <w:snapToGrid w:val="0"/>
                <w:sz w:val="22"/>
                <w:szCs w:val="22"/>
              </w:rPr>
              <w:t>:</w:t>
            </w:r>
          </w:p>
          <w:p w:rsidR="00A5503C" w:rsidRPr="00FD459B" w:rsidRDefault="009217EA" w:rsidP="009217EA">
            <w:pPr>
              <w:widowControl/>
              <w:numPr>
                <w:ilvl w:val="0"/>
                <w:numId w:val="40"/>
              </w:numPr>
              <w:overflowPunct/>
              <w:adjustRightInd/>
              <w:ind w:left="391" w:right="15"/>
              <w:rPr>
                <w:rFonts w:asciiTheme="minorHAnsi" w:hAnsiTheme="minorHAnsi"/>
                <w:sz w:val="22"/>
                <w:szCs w:val="22"/>
                <w:lang w:val="en-GB"/>
              </w:rPr>
            </w:pPr>
            <w:r w:rsidRPr="00FD459B">
              <w:rPr>
                <w:rFonts w:asciiTheme="minorHAnsi" w:hAnsiTheme="minorHAnsi"/>
                <w:sz w:val="22"/>
                <w:szCs w:val="22"/>
                <w:lang w:val="en-GB"/>
              </w:rPr>
              <w:t>Presentations prepared and delivered;</w:t>
            </w:r>
          </w:p>
          <w:p w:rsidR="009217EA" w:rsidRPr="007F5D5F" w:rsidRDefault="009217EA" w:rsidP="00A5503C">
            <w:pPr>
              <w:widowControl/>
              <w:numPr>
                <w:ilvl w:val="0"/>
                <w:numId w:val="40"/>
              </w:numPr>
              <w:overflowPunct/>
              <w:adjustRightInd/>
              <w:ind w:left="391" w:right="15"/>
              <w:rPr>
                <w:rFonts w:asciiTheme="minorHAnsi" w:hAnsiTheme="minorHAnsi" w:cstheme="minorHAnsi"/>
                <w:b/>
                <w:color w:val="000000" w:themeColor="text1"/>
                <w:sz w:val="22"/>
                <w:szCs w:val="22"/>
              </w:rPr>
            </w:pPr>
            <w:r w:rsidRPr="00FD459B">
              <w:rPr>
                <w:rFonts w:asciiTheme="minorHAnsi" w:hAnsiTheme="minorHAnsi"/>
                <w:sz w:val="22"/>
                <w:szCs w:val="22"/>
                <w:lang w:val="en-GB"/>
              </w:rPr>
              <w:t>Participants trained in the subject areas</w:t>
            </w:r>
            <w:r w:rsidR="00A5503C" w:rsidRPr="00FD459B">
              <w:rPr>
                <w:rFonts w:asciiTheme="minorHAnsi" w:hAnsiTheme="minorHAnsi"/>
                <w:sz w:val="22"/>
                <w:szCs w:val="22"/>
                <w:lang w:val="en-GB"/>
              </w:rPr>
              <w:t>.</w:t>
            </w:r>
          </w:p>
        </w:tc>
        <w:tc>
          <w:tcPr>
            <w:tcW w:w="1080" w:type="dxa"/>
            <w:vAlign w:val="center"/>
          </w:tcPr>
          <w:p w:rsidR="003C3DEB" w:rsidRPr="00876DCA" w:rsidRDefault="00C42A2D" w:rsidP="00C42A2D">
            <w:pPr>
              <w:jc w:val="center"/>
              <w:rPr>
                <w:rFonts w:asciiTheme="minorHAnsi" w:hAnsiTheme="minorHAnsi" w:cstheme="minorHAnsi"/>
                <w:b/>
                <w:color w:val="000000" w:themeColor="text1"/>
                <w:sz w:val="22"/>
                <w:szCs w:val="22"/>
              </w:rPr>
            </w:pPr>
            <w:r w:rsidRPr="00876DCA">
              <w:rPr>
                <w:rFonts w:asciiTheme="minorHAnsi" w:hAnsiTheme="minorHAnsi" w:cstheme="minorHAnsi"/>
                <w:b/>
                <w:color w:val="000000" w:themeColor="text1"/>
                <w:sz w:val="22"/>
                <w:szCs w:val="22"/>
              </w:rPr>
              <w:lastRenderedPageBreak/>
              <w:t>7</w:t>
            </w:r>
          </w:p>
        </w:tc>
        <w:tc>
          <w:tcPr>
            <w:tcW w:w="1620" w:type="dxa"/>
            <w:vAlign w:val="center"/>
          </w:tcPr>
          <w:p w:rsidR="003C3DEB" w:rsidRPr="00876DCA" w:rsidRDefault="008A0EE9" w:rsidP="007B7C9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w:t>
            </w:r>
            <w:r w:rsidR="009F29F1" w:rsidRPr="009F29F1">
              <w:rPr>
                <w:rFonts w:asciiTheme="minorHAnsi" w:hAnsiTheme="minorHAnsi" w:cstheme="minorHAnsi"/>
                <w:b/>
                <w:color w:val="000000" w:themeColor="text1"/>
                <w:sz w:val="22"/>
                <w:szCs w:val="22"/>
              </w:rPr>
              <w:t xml:space="preserve">n the date of Installation </w:t>
            </w:r>
          </w:p>
        </w:tc>
        <w:tc>
          <w:tcPr>
            <w:tcW w:w="1440" w:type="dxa"/>
            <w:vAlign w:val="center"/>
          </w:tcPr>
          <w:p w:rsidR="003C3DEB" w:rsidRPr="00814716" w:rsidRDefault="003C3DEB" w:rsidP="00C24720">
            <w:pPr>
              <w:jc w:val="right"/>
              <w:rPr>
                <w:rFonts w:asciiTheme="minorHAnsi" w:hAnsiTheme="minorHAnsi" w:cstheme="minorHAnsi"/>
                <w:b/>
                <w:color w:val="000000" w:themeColor="text1"/>
                <w:sz w:val="22"/>
                <w:szCs w:val="22"/>
              </w:rPr>
            </w:pPr>
          </w:p>
        </w:tc>
      </w:tr>
    </w:tbl>
    <w:p w:rsidR="00315A2A" w:rsidRDefault="00C957B4">
      <w:pPr>
        <w:widowControl/>
        <w:overflowPunct/>
        <w:adjustRightInd/>
        <w:rPr>
          <w:rFonts w:asciiTheme="minorHAnsi" w:hAnsiTheme="minorHAnsi" w:cstheme="minorHAnsi"/>
          <w:b/>
          <w:color w:val="000000" w:themeColor="text1"/>
          <w:sz w:val="22"/>
          <w:szCs w:val="22"/>
          <w:highlight w:val="yellow"/>
        </w:rPr>
      </w:pPr>
      <w:r w:rsidRPr="00C957B4">
        <w:rPr>
          <w:rFonts w:asciiTheme="minorHAnsi" w:hAnsiTheme="minorHAnsi" w:cstheme="minorHAnsi"/>
          <w:color w:val="000000" w:themeColor="text1"/>
          <w:sz w:val="22"/>
          <w:szCs w:val="22"/>
        </w:rPr>
        <w:t>Overall costs of the operational trainings must be detailed below as an integral part of the bid</w:t>
      </w:r>
    </w:p>
    <w:p w:rsidR="009C1142" w:rsidRDefault="00E765C0" w:rsidP="00A5503C">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7" w:name="_Toc508626305"/>
      <w:r>
        <w:rPr>
          <w:kern w:val="0"/>
        </w:rPr>
        <w:br w:type="page"/>
      </w:r>
      <w:r w:rsidR="009C1142" w:rsidRPr="0076169E">
        <w:rPr>
          <w:rFonts w:eastAsiaTheme="majorEastAsia"/>
          <w:bCs w:val="0"/>
          <w:iCs w:val="0"/>
          <w:caps w:val="0"/>
          <w:noProof w:val="0"/>
          <w:color w:val="365F91" w:themeColor="accent1" w:themeShade="BF"/>
          <w:kern w:val="0"/>
          <w:sz w:val="28"/>
          <w:szCs w:val="28"/>
          <w:lang w:val="en-US"/>
        </w:rPr>
        <w:lastRenderedPageBreak/>
        <w:t xml:space="preserve">Section 5b: </w:t>
      </w:r>
      <w:r w:rsidR="006C313A" w:rsidRPr="00A5503C">
        <w:rPr>
          <w:rFonts w:eastAsiaTheme="majorEastAsia"/>
          <w:b w:val="0"/>
          <w:bCs w:val="0"/>
          <w:iCs w:val="0"/>
          <w:caps w:val="0"/>
          <w:noProof w:val="0"/>
          <w:color w:val="365F91" w:themeColor="accent1" w:themeShade="BF"/>
          <w:kern w:val="0"/>
          <w:sz w:val="28"/>
          <w:szCs w:val="28"/>
          <w:lang w:val="en-US"/>
        </w:rPr>
        <w:t>Other Related Requirements</w:t>
      </w:r>
      <w:bookmarkEnd w:id="127"/>
      <w:r w:rsidR="006C313A" w:rsidRPr="0076169E">
        <w:rPr>
          <w:rFonts w:eastAsiaTheme="majorEastAsia"/>
          <w:bCs w:val="0"/>
          <w:iCs w:val="0"/>
          <w:caps w:val="0"/>
          <w:noProof w:val="0"/>
          <w:color w:val="365F91" w:themeColor="accent1" w:themeShade="BF"/>
          <w:kern w:val="0"/>
          <w:sz w:val="28"/>
          <w:szCs w:val="28"/>
          <w:lang w:val="en-US"/>
        </w:rPr>
        <w:t xml:space="preserve"> </w:t>
      </w:r>
    </w:p>
    <w:p w:rsidR="00A5503C" w:rsidRPr="00A5503C" w:rsidRDefault="00A5503C" w:rsidP="00A5503C"/>
    <w:p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p>
    <w:p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rsidTr="004F6F04">
        <w:trPr>
          <w:cantSplit/>
          <w:trHeight w:val="240"/>
        </w:trPr>
        <w:tc>
          <w:tcPr>
            <w:tcW w:w="4382" w:type="dxa"/>
            <w:tcBorders>
              <w:top w:val="single" w:sz="4" w:space="0" w:color="auto"/>
            </w:tcBorders>
          </w:tcPr>
          <w:p w:rsidR="009C1142" w:rsidRPr="00705DA9" w:rsidRDefault="009C1142" w:rsidP="004F6F04">
            <w:pPr>
              <w:spacing w:before="60" w:after="60"/>
              <w:rPr>
                <w:rFonts w:ascii="Segoe UI" w:hAnsi="Segoe UI" w:cs="Segoe UI"/>
                <w:color w:val="000000" w:themeColor="text1"/>
                <w:sz w:val="19"/>
                <w:szCs w:val="19"/>
              </w:rPr>
            </w:pPr>
            <w:bookmarkStart w:id="128" w:name="_Hlk500864223"/>
            <w:r w:rsidRPr="00705DA9">
              <w:rPr>
                <w:rFonts w:ascii="Segoe UI" w:hAnsi="Segoe UI" w:cs="Segoe UI"/>
                <w:color w:val="000000" w:themeColor="text1"/>
                <w:sz w:val="19"/>
                <w:szCs w:val="19"/>
              </w:rPr>
              <w:t xml:space="preserve">Delivery Term [INCOTERMS 2010] </w:t>
            </w:r>
          </w:p>
          <w:p w:rsidR="009C1142" w:rsidRPr="00705DA9" w:rsidRDefault="009C1142" w:rsidP="004F6F04">
            <w:pPr>
              <w:spacing w:before="60" w:after="60"/>
              <w:rPr>
                <w:rFonts w:ascii="Segoe UI" w:hAnsi="Segoe UI" w:cs="Segoe UI"/>
                <w:i/>
                <w:color w:val="000000" w:themeColor="text1"/>
                <w:sz w:val="19"/>
                <w:szCs w:val="19"/>
              </w:rPr>
            </w:pPr>
            <w:r w:rsidRPr="00705DA9">
              <w:rPr>
                <w:rFonts w:ascii="Segoe UI" w:hAnsi="Segoe UI" w:cs="Segoe UI"/>
                <w:i/>
                <w:color w:val="000000" w:themeColor="text1"/>
                <w:sz w:val="19"/>
                <w:szCs w:val="19"/>
              </w:rPr>
              <w:t>(Pls. link this to price schedule)</w:t>
            </w:r>
          </w:p>
        </w:tc>
        <w:tc>
          <w:tcPr>
            <w:tcW w:w="5333" w:type="dxa"/>
            <w:tcBorders>
              <w:top w:val="single" w:sz="4" w:space="0" w:color="auto"/>
            </w:tcBorders>
          </w:tcPr>
          <w:p w:rsidR="009C1142" w:rsidRPr="004F6F04" w:rsidRDefault="000E3F0E"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A1074C">
                  <w:rPr>
                    <w:rFonts w:ascii="Segoe UI" w:hAnsi="Segoe UI" w:cs="Segoe UI"/>
                    <w:color w:val="000000" w:themeColor="text1"/>
                    <w:sz w:val="19"/>
                    <w:szCs w:val="19"/>
                  </w:rPr>
                  <w:t>DAP</w:t>
                </w:r>
              </w:sdtContent>
            </w:sdt>
          </w:p>
          <w:p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rsidTr="004F6F04">
        <w:trPr>
          <w:cantSplit/>
          <w:trHeight w:val="240"/>
        </w:trPr>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Exact Address of Delivery/Installation Location</w:t>
            </w:r>
          </w:p>
        </w:tc>
        <w:tc>
          <w:tcPr>
            <w:tcW w:w="5333" w:type="dxa"/>
          </w:tcPr>
          <w:p w:rsidR="009C1142" w:rsidRPr="00104D77" w:rsidRDefault="000E3F0E" w:rsidP="004F6F04">
            <w:pPr>
              <w:spacing w:before="60" w:after="60"/>
              <w:rPr>
                <w:rFonts w:asciiTheme="minorHAnsi" w:hAnsiTheme="minorHAnsi" w:cs="Segoe UI"/>
                <w:color w:val="000000" w:themeColor="text1"/>
                <w:sz w:val="22"/>
                <w:szCs w:val="19"/>
              </w:rPr>
            </w:pPr>
            <w:sdt>
              <w:sdtPr>
                <w:rPr>
                  <w:rFonts w:ascii="Segoe UI" w:hAnsi="Segoe UI" w:cs="Segoe UI"/>
                  <w:color w:val="000000" w:themeColor="text1"/>
                  <w:sz w:val="19"/>
                  <w:szCs w:val="19"/>
                  <w:lang w:val="es-MX"/>
                </w:rPr>
                <w:id w:val="789403667"/>
                <w:placeholder>
                  <w:docPart w:val="8D9EA85DC38B4445B9F9485803D4EB9F"/>
                </w:placeholder>
                <w:text w:multiLine="1"/>
              </w:sdtPr>
              <w:sdtContent>
                <w:r w:rsidR="00B26156" w:rsidRPr="00D820E4">
                  <w:rPr>
                    <w:rFonts w:ascii="Segoe UI" w:hAnsi="Segoe UI" w:cs="Segoe UI"/>
                    <w:color w:val="000000" w:themeColor="text1"/>
                    <w:sz w:val="19"/>
                    <w:szCs w:val="19"/>
                    <w:lang w:val="es-MX"/>
                  </w:rPr>
                  <w:t>1)</w:t>
                </w:r>
                <w:r w:rsidR="00B26156" w:rsidRPr="00D820E4">
                  <w:rPr>
                    <w:rFonts w:ascii="Segoe UI" w:hAnsi="Segoe UI" w:cs="Segoe UI"/>
                    <w:color w:val="000000" w:themeColor="text1"/>
                    <w:sz w:val="19"/>
                    <w:szCs w:val="19"/>
                    <w:lang w:val="es-MX"/>
                  </w:rPr>
                  <w:tab/>
                  <w:t>Sarajevo</w:t>
                </w:r>
                <w:r w:rsidR="00B26156" w:rsidRPr="00D820E4">
                  <w:rPr>
                    <w:rFonts w:ascii="Segoe UI" w:hAnsi="Segoe UI" w:cs="Segoe UI"/>
                    <w:color w:val="000000" w:themeColor="text1"/>
                    <w:sz w:val="19"/>
                    <w:szCs w:val="19"/>
                    <w:lang w:val="es-MX"/>
                  </w:rPr>
                  <w:br/>
                  <w:t>2)</w:t>
                </w:r>
                <w:r w:rsidR="00B26156" w:rsidRPr="00D820E4">
                  <w:rPr>
                    <w:rFonts w:ascii="Segoe UI" w:hAnsi="Segoe UI" w:cs="Segoe UI"/>
                    <w:color w:val="000000" w:themeColor="text1"/>
                    <w:sz w:val="19"/>
                    <w:szCs w:val="19"/>
                    <w:lang w:val="es-MX"/>
                  </w:rPr>
                  <w:tab/>
                  <w:t xml:space="preserve">Podgorica </w:t>
                </w:r>
                <w:r w:rsidR="00B26156" w:rsidRPr="00D820E4">
                  <w:rPr>
                    <w:rFonts w:ascii="Segoe UI" w:hAnsi="Segoe UI" w:cs="Segoe UI"/>
                    <w:color w:val="000000" w:themeColor="text1"/>
                    <w:sz w:val="19"/>
                    <w:szCs w:val="19"/>
                    <w:lang w:val="es-MX"/>
                  </w:rPr>
                  <w:br/>
                  <w:t>3)</w:t>
                </w:r>
                <w:r w:rsidR="00B26156" w:rsidRPr="00D820E4">
                  <w:rPr>
                    <w:rFonts w:ascii="Segoe UI" w:hAnsi="Segoe UI" w:cs="Segoe UI"/>
                    <w:color w:val="000000" w:themeColor="text1"/>
                    <w:sz w:val="19"/>
                    <w:szCs w:val="19"/>
                    <w:lang w:val="es-MX"/>
                  </w:rPr>
                  <w:tab/>
                  <w:t>Tirana</w:t>
                </w:r>
                <w:r w:rsidR="00B26156" w:rsidRPr="00D820E4">
                  <w:rPr>
                    <w:rFonts w:ascii="Segoe UI" w:hAnsi="Segoe UI" w:cs="Segoe UI"/>
                    <w:color w:val="000000" w:themeColor="text1"/>
                    <w:sz w:val="19"/>
                    <w:szCs w:val="19"/>
                    <w:lang w:val="es-MX"/>
                  </w:rPr>
                  <w:br/>
                  <w:t>4)</w:t>
                </w:r>
                <w:r w:rsidR="00B26156" w:rsidRPr="00D820E4">
                  <w:rPr>
                    <w:rFonts w:ascii="Segoe UI" w:hAnsi="Segoe UI" w:cs="Segoe UI"/>
                    <w:color w:val="000000" w:themeColor="text1"/>
                    <w:sz w:val="19"/>
                    <w:szCs w:val="19"/>
                    <w:lang w:val="es-MX"/>
                  </w:rPr>
                  <w:tab/>
                  <w:t>Chisinau</w:t>
                </w:r>
                <w:r w:rsidR="00B26156" w:rsidRPr="00D820E4">
                  <w:rPr>
                    <w:rFonts w:ascii="Segoe UI" w:hAnsi="Segoe UI" w:cs="Segoe UI"/>
                    <w:color w:val="000000" w:themeColor="text1"/>
                    <w:sz w:val="19"/>
                    <w:szCs w:val="19"/>
                    <w:lang w:val="es-MX"/>
                  </w:rPr>
                  <w:br/>
                  <w:t>5)</w:t>
                </w:r>
                <w:r w:rsidR="00B26156" w:rsidRPr="00D820E4">
                  <w:rPr>
                    <w:rFonts w:ascii="Segoe UI" w:hAnsi="Segoe UI" w:cs="Segoe UI"/>
                    <w:color w:val="000000" w:themeColor="text1"/>
                    <w:sz w:val="19"/>
                    <w:szCs w:val="19"/>
                    <w:lang w:val="es-MX"/>
                  </w:rPr>
                  <w:tab/>
                  <w:t>Pristina</w:t>
                </w:r>
                <w:r w:rsidR="00B26156" w:rsidRPr="00D820E4">
                  <w:rPr>
                    <w:rFonts w:ascii="Segoe UI" w:hAnsi="Segoe UI" w:cs="Segoe UI"/>
                    <w:color w:val="000000" w:themeColor="text1"/>
                    <w:sz w:val="19"/>
                    <w:szCs w:val="19"/>
                    <w:lang w:val="es-MX"/>
                  </w:rPr>
                  <w:br/>
                  <w:t>6)</w:t>
                </w:r>
                <w:r w:rsidR="00B26156" w:rsidRPr="00D820E4">
                  <w:rPr>
                    <w:rFonts w:ascii="Segoe UI" w:hAnsi="Segoe UI" w:cs="Segoe UI"/>
                    <w:color w:val="000000" w:themeColor="text1"/>
                    <w:sz w:val="19"/>
                    <w:szCs w:val="19"/>
                    <w:lang w:val="es-MX"/>
                  </w:rPr>
                  <w:tab/>
                  <w:t>Skopje</w:t>
                </w:r>
                <w:r w:rsidR="00B26156" w:rsidRPr="00D820E4">
                  <w:rPr>
                    <w:rFonts w:ascii="Segoe UI" w:hAnsi="Segoe UI" w:cs="Segoe UI"/>
                    <w:color w:val="000000" w:themeColor="text1"/>
                    <w:sz w:val="19"/>
                    <w:szCs w:val="19"/>
                    <w:lang w:val="es-MX"/>
                  </w:rPr>
                  <w:br/>
                  <w:t>7)</w:t>
                </w:r>
                <w:r w:rsidR="00B26156" w:rsidRPr="00D820E4">
                  <w:rPr>
                    <w:rFonts w:ascii="Segoe UI" w:hAnsi="Segoe UI" w:cs="Segoe UI"/>
                    <w:color w:val="000000" w:themeColor="text1"/>
                    <w:sz w:val="19"/>
                    <w:szCs w:val="19"/>
                    <w:lang w:val="es-MX"/>
                  </w:rPr>
                  <w:tab/>
                  <w:t>Belgrade</w:t>
                </w:r>
                <w:r w:rsidR="00B42B29">
                  <w:rPr>
                    <w:rFonts w:ascii="Segoe UI" w:hAnsi="Segoe UI" w:cs="Segoe UI"/>
                    <w:color w:val="000000" w:themeColor="text1"/>
                    <w:sz w:val="19"/>
                    <w:szCs w:val="19"/>
                    <w:lang w:val="es-MX"/>
                  </w:rPr>
                  <w:br/>
                </w:r>
              </w:sdtContent>
            </w:sdt>
            <w:r w:rsidR="00104D77">
              <w:rPr>
                <w:rFonts w:asciiTheme="minorHAnsi" w:hAnsiTheme="minorHAnsi" w:cs="Segoe UI"/>
                <w:color w:val="000000" w:themeColor="text1"/>
                <w:sz w:val="22"/>
                <w:szCs w:val="19"/>
              </w:rPr>
              <w:t xml:space="preserve">(Exact addresses will be provided </w:t>
            </w:r>
            <w:r w:rsidR="00B42B29">
              <w:rPr>
                <w:rFonts w:asciiTheme="minorHAnsi" w:hAnsiTheme="minorHAnsi" w:cs="Segoe UI"/>
                <w:color w:val="000000" w:themeColor="text1"/>
                <w:sz w:val="22"/>
                <w:szCs w:val="19"/>
              </w:rPr>
              <w:t xml:space="preserve">for </w:t>
            </w:r>
            <w:r w:rsidR="00104D77">
              <w:rPr>
                <w:rFonts w:asciiTheme="minorHAnsi" w:hAnsiTheme="minorHAnsi" w:cs="Segoe UI"/>
                <w:color w:val="000000" w:themeColor="text1"/>
                <w:sz w:val="22"/>
                <w:szCs w:val="19"/>
              </w:rPr>
              <w:t>each location</w:t>
            </w:r>
            <w:r w:rsidR="00B42B29">
              <w:rPr>
                <w:rFonts w:asciiTheme="minorHAnsi" w:hAnsiTheme="minorHAnsi" w:cs="Segoe UI"/>
                <w:color w:val="000000" w:themeColor="text1"/>
                <w:sz w:val="22"/>
                <w:szCs w:val="19"/>
              </w:rPr>
              <w:t xml:space="preserve"> at the time of signing of Contract</w:t>
            </w:r>
            <w:r w:rsidR="00104D77">
              <w:rPr>
                <w:rFonts w:asciiTheme="minorHAnsi" w:hAnsiTheme="minorHAnsi" w:cs="Segoe UI"/>
                <w:color w:val="000000" w:themeColor="text1"/>
                <w:sz w:val="22"/>
                <w:szCs w:val="19"/>
              </w:rPr>
              <w:t>)</w:t>
            </w:r>
          </w:p>
        </w:tc>
      </w:tr>
      <w:tr w:rsidR="00A669F2" w:rsidRPr="004F6F04" w:rsidTr="004F6F04">
        <w:trPr>
          <w:cantSplit/>
          <w:trHeight w:val="557"/>
        </w:trPr>
        <w:tc>
          <w:tcPr>
            <w:tcW w:w="4382" w:type="dxa"/>
          </w:tcPr>
          <w:p w:rsidR="00A669F2" w:rsidRPr="00705DA9" w:rsidRDefault="00A669F2" w:rsidP="004F6F04">
            <w:pPr>
              <w:spacing w:before="60" w:after="60"/>
              <w:rPr>
                <w:rFonts w:ascii="Segoe UI" w:hAnsi="Segoe UI" w:cs="Segoe UI"/>
                <w:noProof/>
                <w:color w:val="000000" w:themeColor="text1"/>
                <w:sz w:val="19"/>
                <w:szCs w:val="19"/>
              </w:rPr>
            </w:pPr>
            <w:r w:rsidRPr="00705DA9">
              <w:rPr>
                <w:rFonts w:ascii="Segoe UI" w:hAnsi="Segoe UI" w:cs="Segoe UI"/>
                <w:color w:val="000000" w:themeColor="text1"/>
                <w:sz w:val="19"/>
                <w:szCs w:val="19"/>
              </w:rPr>
              <w:br w:type="page"/>
            </w:r>
            <w:r w:rsidRPr="00705DA9">
              <w:rPr>
                <w:rFonts w:ascii="Segoe UI" w:hAnsi="Segoe UI" w:cs="Segoe UI"/>
                <w:noProof/>
                <w:color w:val="000000" w:themeColor="text1"/>
                <w:sz w:val="19"/>
                <w:szCs w:val="19"/>
              </w:rPr>
              <w:t>Mode of Transport Preferred</w:t>
            </w:r>
          </w:p>
        </w:tc>
        <w:tc>
          <w:tcPr>
            <w:tcW w:w="5333" w:type="dxa"/>
          </w:tcPr>
          <w:p w:rsidR="00A669F2" w:rsidRPr="004F6F04" w:rsidRDefault="000E3F0E" w:rsidP="0076169E">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Content>
                <w:r w:rsidR="00104D77">
                  <w:rPr>
                    <w:rFonts w:ascii="Segoe UI" w:hAnsi="Segoe UI" w:cs="Segoe UI"/>
                    <w:color w:val="000000" w:themeColor="text1"/>
                    <w:sz w:val="19"/>
                    <w:szCs w:val="19"/>
                  </w:rPr>
                  <w:t>Any (air, land, sea)</w:t>
                </w:r>
              </w:sdtContent>
            </w:sdt>
          </w:p>
        </w:tc>
      </w:tr>
      <w:tr w:rsidR="009C1142" w:rsidRPr="004F6F04" w:rsidTr="004F6F04">
        <w:trPr>
          <w:cantSplit/>
          <w:trHeight w:val="521"/>
        </w:trPr>
        <w:tc>
          <w:tcPr>
            <w:tcW w:w="4382" w:type="dxa"/>
            <w:tcBorders>
              <w:top w:val="nil"/>
            </w:tcBorders>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UNDP Preferred Freight Forwarder, if any</w:t>
            </w:r>
            <w:r w:rsidRPr="00705DA9">
              <w:rPr>
                <w:rStyle w:val="FootnoteReference"/>
                <w:rFonts w:ascii="Segoe UI" w:hAnsi="Segoe UI" w:cs="Segoe UI"/>
                <w:color w:val="000000" w:themeColor="text1"/>
                <w:sz w:val="19"/>
                <w:szCs w:val="19"/>
              </w:rPr>
              <w:footnoteReference w:id="7"/>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Content>
              <w:p w:rsidR="009C1142" w:rsidRPr="004F6F04" w:rsidRDefault="00A74BC2"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 N/A</w:t>
                </w:r>
              </w:p>
            </w:sdtContent>
          </w:sdt>
        </w:tc>
      </w:tr>
      <w:tr w:rsidR="009C1142" w:rsidRPr="004F6F04" w:rsidTr="004F6F04">
        <w:trPr>
          <w:cantSplit/>
          <w:trHeight w:val="240"/>
        </w:trPr>
        <w:tc>
          <w:tcPr>
            <w:tcW w:w="4382" w:type="dxa"/>
          </w:tcPr>
          <w:p w:rsidR="004F6F04" w:rsidRPr="00705DA9" w:rsidRDefault="009C1142" w:rsidP="004F6F04">
            <w:pPr>
              <w:spacing w:before="60" w:after="60"/>
              <w:rPr>
                <w:rFonts w:ascii="Segoe UI" w:hAnsi="Segoe UI" w:cs="Segoe UI"/>
                <w:color w:val="000000" w:themeColor="text1"/>
                <w:sz w:val="19"/>
                <w:szCs w:val="19"/>
              </w:rPr>
            </w:pPr>
            <w:bookmarkStart w:id="129" w:name="_Hlk6165338"/>
            <w:r w:rsidRPr="00705DA9">
              <w:rPr>
                <w:rFonts w:ascii="Segoe UI" w:hAnsi="Segoe UI" w:cs="Segoe UI"/>
                <w:color w:val="000000" w:themeColor="text1"/>
                <w:sz w:val="19"/>
                <w:szCs w:val="19"/>
              </w:rPr>
              <w:t xml:space="preserve">Distribution of shipping documents </w:t>
            </w:r>
          </w:p>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i/>
                <w:color w:val="000000" w:themeColor="text1"/>
                <w:sz w:val="16"/>
                <w:szCs w:val="19"/>
              </w:rPr>
              <w:t>(if using freight forwarder)</w:t>
            </w:r>
            <w:bookmarkEnd w:id="129"/>
          </w:p>
        </w:tc>
        <w:tc>
          <w:tcPr>
            <w:tcW w:w="5333" w:type="dxa"/>
          </w:tcPr>
          <w:sdt>
            <w:sdtPr>
              <w:rPr>
                <w:rFonts w:ascii="Segoe UI" w:hAnsi="Segoe UI" w:cs="Segoe UI"/>
                <w:color w:val="000000" w:themeColor="text1"/>
                <w:sz w:val="19"/>
                <w:szCs w:val="19"/>
              </w:rPr>
              <w:id w:val="-947620414"/>
              <w:placeholder>
                <w:docPart w:val="C9EAA6673BE940C5948D2025C3D7E2CC"/>
              </w:placeholder>
              <w:text w:multiLine="1"/>
            </w:sdtPr>
            <w:sdtContent>
              <w:p w:rsidR="009C1142" w:rsidRPr="00454FF5" w:rsidRDefault="00104D77" w:rsidP="00104D77">
                <w:pPr>
                  <w:spacing w:before="60" w:after="60"/>
                  <w:rPr>
                    <w:rFonts w:ascii="Segoe UI" w:hAnsi="Segoe UI" w:cs="Segoe UI"/>
                    <w:color w:val="000000" w:themeColor="text1"/>
                    <w:sz w:val="19"/>
                    <w:szCs w:val="19"/>
                  </w:rPr>
                </w:pPr>
                <w:r w:rsidRPr="00104D77">
                  <w:rPr>
                    <w:rFonts w:ascii="Segoe UI" w:hAnsi="Segoe UI" w:cs="Segoe UI"/>
                    <w:color w:val="000000" w:themeColor="text1"/>
                    <w:sz w:val="19"/>
                    <w:szCs w:val="19"/>
                  </w:rPr>
                  <w:t>Three Original and Three copies of Invoice;</w:t>
                </w:r>
                <w:r>
                  <w:rPr>
                    <w:rFonts w:ascii="Segoe UI" w:hAnsi="Segoe UI" w:cs="Segoe UI"/>
                    <w:color w:val="000000" w:themeColor="text1"/>
                    <w:sz w:val="19"/>
                    <w:szCs w:val="19"/>
                  </w:rPr>
                  <w:br/>
                </w:r>
                <w:r w:rsidRPr="00104D77">
                  <w:rPr>
                    <w:rFonts w:ascii="Segoe UI" w:hAnsi="Segoe UI" w:cs="Segoe UI"/>
                    <w:color w:val="000000" w:themeColor="text1"/>
                    <w:sz w:val="19"/>
                    <w:szCs w:val="19"/>
                  </w:rPr>
                  <w:t>Three Original and Three copies of packing lists,</w:t>
                </w:r>
                <w:r>
                  <w:rPr>
                    <w:rFonts w:ascii="Segoe UI" w:hAnsi="Segoe UI" w:cs="Segoe UI"/>
                    <w:color w:val="000000" w:themeColor="text1"/>
                    <w:sz w:val="19"/>
                    <w:szCs w:val="19"/>
                  </w:rPr>
                  <w:br/>
                </w:r>
                <w:r w:rsidRPr="00104D77">
                  <w:rPr>
                    <w:rFonts w:ascii="Segoe UI" w:hAnsi="Segoe UI" w:cs="Segoe UI"/>
                    <w:color w:val="000000" w:themeColor="text1"/>
                    <w:sz w:val="19"/>
                    <w:szCs w:val="19"/>
                  </w:rPr>
                  <w:t>Certificate of Origin;</w:t>
                </w:r>
                <w:r>
                  <w:rPr>
                    <w:rFonts w:ascii="Segoe UI" w:hAnsi="Segoe UI" w:cs="Segoe UI"/>
                    <w:color w:val="000000" w:themeColor="text1"/>
                    <w:sz w:val="19"/>
                    <w:szCs w:val="19"/>
                  </w:rPr>
                  <w:br/>
                </w:r>
                <w:r w:rsidRPr="00104D77">
                  <w:rPr>
                    <w:rFonts w:ascii="Segoe UI" w:hAnsi="Segoe UI" w:cs="Segoe UI"/>
                    <w:color w:val="000000" w:themeColor="text1"/>
                    <w:sz w:val="19"/>
                    <w:szCs w:val="19"/>
                  </w:rPr>
                  <w:t>Others as necessary;</w:t>
                </w:r>
              </w:p>
            </w:sdtContent>
          </w:sdt>
        </w:tc>
      </w:tr>
      <w:tr w:rsidR="009C1142" w:rsidRPr="00705DA9" w:rsidTr="004F6F04">
        <w:trPr>
          <w:trHeight w:val="350"/>
        </w:trPr>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 xml:space="preserve">Customs, if </w:t>
            </w:r>
            <w:r w:rsidR="00F776DF" w:rsidRPr="00705DA9">
              <w:rPr>
                <w:rFonts w:ascii="Segoe UI" w:hAnsi="Segoe UI" w:cs="Segoe UI"/>
                <w:color w:val="000000" w:themeColor="text1"/>
                <w:sz w:val="19"/>
                <w:szCs w:val="19"/>
              </w:rPr>
              <w:t>required</w:t>
            </w:r>
            <w:r w:rsidRPr="00705DA9">
              <w:rPr>
                <w:rFonts w:ascii="Segoe UI" w:hAnsi="Segoe UI" w:cs="Segoe UI"/>
                <w:color w:val="000000" w:themeColor="text1"/>
                <w:sz w:val="19"/>
                <w:szCs w:val="19"/>
              </w:rPr>
              <w:t>, clearing shall be done by:</w:t>
            </w:r>
          </w:p>
        </w:tc>
        <w:tc>
          <w:tcPr>
            <w:tcW w:w="5333" w:type="dxa"/>
          </w:tcPr>
          <w:p w:rsidR="009C1142" w:rsidRPr="00705DA9" w:rsidRDefault="000E3F0E"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Content>
                <w:r w:rsidR="00A5503C" w:rsidRPr="00705DA9">
                  <w:rPr>
                    <w:rFonts w:ascii="Segoe UI" w:hAnsi="Segoe UI" w:cs="Segoe UI"/>
                    <w:color w:val="000000" w:themeColor="text1"/>
                    <w:sz w:val="19"/>
                    <w:szCs w:val="19"/>
                  </w:rPr>
                  <w:t>Supplier (UNDP will provide customs payment exemption forms to the selected Bidder, if needed)</w:t>
                </w:r>
              </w:sdtContent>
            </w:sdt>
          </w:p>
        </w:tc>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Content>
            <w:tc>
              <w:tcPr>
                <w:tcW w:w="5333" w:type="dxa"/>
              </w:tcPr>
              <w:p w:rsidR="009C1142" w:rsidRPr="00705DA9" w:rsidRDefault="00F4691A"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Not required.</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Content>
            <w:tc>
              <w:tcPr>
                <w:tcW w:w="5333" w:type="dxa"/>
              </w:tcPr>
              <w:p w:rsidR="009C1142" w:rsidRPr="00705DA9" w:rsidRDefault="00F4691A"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Required.</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text w:multiLine="1"/>
          </w:sdtPr>
          <w:sdtContent>
            <w:tc>
              <w:tcPr>
                <w:tcW w:w="5333" w:type="dxa"/>
              </w:tcPr>
              <w:p w:rsidR="009C1142" w:rsidRPr="00705DA9" w:rsidRDefault="00E0133C"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Required</w:t>
                </w:r>
                <w:r w:rsidR="00F4691A">
                  <w:rPr>
                    <w:rFonts w:ascii="Segoe UI" w:hAnsi="Segoe UI" w:cs="Segoe UI"/>
                    <w:color w:val="000000" w:themeColor="text1"/>
                    <w:sz w:val="19"/>
                    <w:szCs w:val="19"/>
                  </w:rPr>
                  <w:t>, as specified above.</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Content>
            <w:tc>
              <w:tcPr>
                <w:tcW w:w="5333" w:type="dxa"/>
              </w:tcPr>
              <w:p w:rsidR="009C1142" w:rsidRPr="00705DA9" w:rsidRDefault="00A5503C" w:rsidP="00B53F36">
                <w:pPr>
                  <w:widowControl/>
                  <w:overflowPunct/>
                  <w:adjustRightInd/>
                  <w:spacing w:before="60" w:after="60"/>
                  <w:rPr>
                    <w:rFonts w:ascii="Segoe UI" w:hAnsi="Segoe UI" w:cs="Segoe UI"/>
                    <w:color w:val="000000" w:themeColor="text1"/>
                    <w:sz w:val="19"/>
                    <w:szCs w:val="19"/>
                  </w:rPr>
                </w:pPr>
                <w:r w:rsidRPr="00B53F36">
                  <w:rPr>
                    <w:rFonts w:ascii="Segoe UI" w:hAnsi="Segoe UI" w:cs="Segoe UI"/>
                    <w:color w:val="000000" w:themeColor="text1"/>
                    <w:sz w:val="19"/>
                    <w:szCs w:val="19"/>
                  </w:rPr>
                  <w:t>The marking machines will be tested during the operational training on:</w:t>
                </w:r>
                <w:r>
                  <w:rPr>
                    <w:rFonts w:ascii="Segoe UI" w:hAnsi="Segoe UI" w:cs="Segoe UI"/>
                    <w:color w:val="000000" w:themeColor="text1"/>
                    <w:sz w:val="19"/>
                    <w:szCs w:val="19"/>
                  </w:rPr>
                  <w:br/>
                </w:r>
                <w:r w:rsidRPr="00B53F36">
                  <w:rPr>
                    <w:rFonts w:ascii="Segoe UI" w:hAnsi="Segoe UI" w:cs="Segoe UI"/>
                    <w:color w:val="000000" w:themeColor="text1"/>
                    <w:sz w:val="19"/>
                    <w:szCs w:val="19"/>
                  </w:rPr>
                  <w:t>1.</w:t>
                </w:r>
                <w:r w:rsidRPr="00B53F36">
                  <w:rPr>
                    <w:rFonts w:ascii="Segoe UI" w:hAnsi="Segoe UI" w:cs="Segoe UI"/>
                    <w:color w:val="000000" w:themeColor="text1"/>
                    <w:sz w:val="19"/>
                    <w:szCs w:val="19"/>
                  </w:rPr>
                  <w:tab/>
                  <w:t>Operation ability;</w:t>
                </w:r>
                <w:r>
                  <w:rPr>
                    <w:rFonts w:ascii="Segoe UI" w:hAnsi="Segoe UI" w:cs="Segoe UI"/>
                    <w:color w:val="000000" w:themeColor="text1"/>
                    <w:sz w:val="19"/>
                    <w:szCs w:val="19"/>
                  </w:rPr>
                  <w:br/>
                </w:r>
                <w:r w:rsidRPr="00B53F36">
                  <w:rPr>
                    <w:rFonts w:ascii="Segoe UI" w:hAnsi="Segoe UI" w:cs="Segoe UI"/>
                    <w:color w:val="000000" w:themeColor="text1"/>
                    <w:sz w:val="19"/>
                    <w:szCs w:val="19"/>
                  </w:rPr>
                  <w:t>2.</w:t>
                </w:r>
                <w:r w:rsidRPr="00B53F36">
                  <w:rPr>
                    <w:rFonts w:ascii="Segoe UI" w:hAnsi="Segoe UI" w:cs="Segoe UI"/>
                    <w:color w:val="000000" w:themeColor="text1"/>
                    <w:sz w:val="19"/>
                    <w:szCs w:val="19"/>
                  </w:rPr>
                  <w:tab/>
                  <w:t>Marking of small components</w:t>
                </w:r>
                <w:r>
                  <w:rPr>
                    <w:rFonts w:ascii="Segoe UI" w:hAnsi="Segoe UI" w:cs="Segoe UI"/>
                    <w:color w:val="000000" w:themeColor="text1"/>
                    <w:sz w:val="19"/>
                    <w:szCs w:val="19"/>
                  </w:rPr>
                  <w:t>.</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text w:multiLine="1"/>
          </w:sdtPr>
          <w:sdtContent>
            <w:tc>
              <w:tcPr>
                <w:tcW w:w="5333" w:type="dxa"/>
              </w:tcPr>
              <w:p w:rsidR="009C1142" w:rsidRPr="00705DA9" w:rsidRDefault="00F4691A" w:rsidP="00BF5798">
                <w:pPr>
                  <w:widowControl/>
                  <w:overflowPunct/>
                  <w:adjustRightInd/>
                  <w:spacing w:before="60" w:after="60"/>
                  <w:rPr>
                    <w:rFonts w:ascii="Segoe UI" w:hAnsi="Segoe UI" w:cs="Segoe UI"/>
                    <w:color w:val="000000" w:themeColor="text1"/>
                    <w:sz w:val="19"/>
                    <w:szCs w:val="19"/>
                  </w:rPr>
                </w:pPr>
                <w:r w:rsidRPr="00B53F36">
                  <w:rPr>
                    <w:rFonts w:ascii="Segoe UI" w:hAnsi="Segoe UI" w:cs="Segoe UI"/>
                    <w:color w:val="000000" w:themeColor="text1"/>
                    <w:sz w:val="19"/>
                    <w:szCs w:val="19"/>
                  </w:rPr>
                  <w:t>Operational training subject areas:</w:t>
                </w:r>
                <w:r w:rsidRPr="00B53F36">
                  <w:rPr>
                    <w:rFonts w:ascii="Segoe UI" w:hAnsi="Segoe UI" w:cs="Segoe UI"/>
                    <w:color w:val="000000" w:themeColor="text1"/>
                    <w:sz w:val="19"/>
                    <w:szCs w:val="19"/>
                  </w:rPr>
                  <w:br/>
                  <w:t>- Use of the software</w:t>
                </w:r>
                <w:r w:rsidRPr="00B53F36">
                  <w:rPr>
                    <w:rFonts w:ascii="Segoe UI" w:hAnsi="Segoe UI" w:cs="Segoe UI"/>
                    <w:color w:val="000000" w:themeColor="text1"/>
                    <w:sz w:val="19"/>
                    <w:szCs w:val="19"/>
                  </w:rPr>
                  <w:br/>
                  <w:t>- Operator training including marking of small parts;</w:t>
                </w:r>
                <w:r w:rsidRPr="00B53F36">
                  <w:rPr>
                    <w:rFonts w:ascii="Segoe UI" w:hAnsi="Segoe UI" w:cs="Segoe UI"/>
                    <w:color w:val="000000" w:themeColor="text1"/>
                    <w:sz w:val="19"/>
                    <w:szCs w:val="19"/>
                  </w:rPr>
                  <w:br/>
                  <w:t>- Quality control;</w:t>
                </w:r>
                <w:r w:rsidRPr="00B53F36">
                  <w:rPr>
                    <w:rFonts w:ascii="Segoe UI" w:hAnsi="Segoe UI" w:cs="Segoe UI"/>
                    <w:color w:val="000000" w:themeColor="text1"/>
                    <w:sz w:val="19"/>
                    <w:szCs w:val="19"/>
                  </w:rPr>
                  <w:br/>
                  <w:t>- Health and Safety;</w:t>
                </w:r>
                <w:r w:rsidRPr="00B53F36">
                  <w:rPr>
                    <w:rFonts w:ascii="Segoe UI" w:hAnsi="Segoe UI" w:cs="Segoe UI"/>
                    <w:color w:val="000000" w:themeColor="text1"/>
                    <w:sz w:val="19"/>
                    <w:szCs w:val="19"/>
                  </w:rPr>
                  <w:br/>
                  <w:t xml:space="preserve">- Instruction of methods </w:t>
                </w:r>
                <w:r w:rsidRPr="00B53F36">
                  <w:rPr>
                    <w:rFonts w:ascii="Segoe UI" w:hAnsi="Segoe UI" w:cs="Segoe UI"/>
                    <w:color w:val="000000" w:themeColor="text1"/>
                    <w:sz w:val="19"/>
                    <w:szCs w:val="19"/>
                  </w:rPr>
                  <w:br/>
                </w:r>
                <w:r w:rsidRPr="00B53F36">
                  <w:rPr>
                    <w:rFonts w:ascii="Segoe UI" w:hAnsi="Segoe UI" w:cs="Segoe UI"/>
                    <w:color w:val="000000" w:themeColor="text1"/>
                    <w:sz w:val="19"/>
                    <w:szCs w:val="19"/>
                  </w:rPr>
                  <w:lastRenderedPageBreak/>
                  <w:t>- The first level maintenance;</w:t>
                </w:r>
                <w:r w:rsidRPr="00B53F36">
                  <w:rPr>
                    <w:rFonts w:ascii="Segoe UI" w:hAnsi="Segoe UI" w:cs="Segoe UI"/>
                    <w:color w:val="000000" w:themeColor="text1"/>
                    <w:sz w:val="19"/>
                    <w:szCs w:val="19"/>
                  </w:rPr>
                  <w:br/>
                  <w:t>- Error resolving</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lastRenderedPageBreak/>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Content>
            <w:tc>
              <w:tcPr>
                <w:tcW w:w="5333" w:type="dxa"/>
              </w:tcPr>
              <w:p w:rsidR="009C1142" w:rsidRPr="00705DA9" w:rsidRDefault="00F21233" w:rsidP="004F6F04">
                <w:pPr>
                  <w:widowControl/>
                  <w:overflowPunct/>
                  <w:adjustRightInd/>
                  <w:spacing w:before="60" w:after="60"/>
                  <w:rPr>
                    <w:rFonts w:ascii="Segoe UI" w:hAnsi="Segoe UI" w:cs="Segoe UI"/>
                    <w:color w:val="000000" w:themeColor="text1"/>
                    <w:sz w:val="19"/>
                    <w:szCs w:val="19"/>
                  </w:rPr>
                </w:pPr>
                <w:r w:rsidRPr="000E3F0E">
                  <w:rPr>
                    <w:rFonts w:ascii="Segoe UI" w:hAnsi="Segoe UI" w:cs="Segoe UI"/>
                    <w:color w:val="000000" w:themeColor="text1"/>
                    <w:sz w:val="19"/>
                    <w:szCs w:val="19"/>
                  </w:rPr>
                  <w:t>O</w:t>
                </w:r>
                <w:r w:rsidR="008A0EE9" w:rsidRPr="000E3F0E">
                  <w:rPr>
                    <w:rFonts w:ascii="Segoe UI" w:hAnsi="Segoe UI" w:cs="Segoe UI"/>
                    <w:color w:val="000000" w:themeColor="text1"/>
                    <w:sz w:val="19"/>
                    <w:szCs w:val="19"/>
                  </w:rPr>
                  <w:t xml:space="preserve">n the date of Installation </w:t>
                </w:r>
              </w:p>
            </w:tc>
          </w:sdtContent>
        </w:sdt>
      </w:tr>
      <w:tr w:rsidR="00AB4BBA" w:rsidRPr="00705DA9" w:rsidTr="004F6F04">
        <w:tc>
          <w:tcPr>
            <w:tcW w:w="4382" w:type="dxa"/>
          </w:tcPr>
          <w:p w:rsidR="00AB4BBA" w:rsidRPr="00705DA9" w:rsidRDefault="00AB4BBA"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Content>
            <w:tc>
              <w:tcPr>
                <w:tcW w:w="5333" w:type="dxa"/>
              </w:tcPr>
              <w:p w:rsidR="00AB4BBA" w:rsidRPr="00705DA9" w:rsidRDefault="00537AA0" w:rsidP="004F6F04">
                <w:pPr>
                  <w:widowControl/>
                  <w:overflowPunct/>
                  <w:adjustRightInd/>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Minimum two (2) years</w:t>
                </w:r>
              </w:p>
            </w:tc>
          </w:sdtContent>
        </w:sdt>
      </w:tr>
      <w:tr w:rsidR="00AB4BBA" w:rsidRPr="00705DA9" w:rsidTr="004F6F04">
        <w:tc>
          <w:tcPr>
            <w:tcW w:w="4382" w:type="dxa"/>
          </w:tcPr>
          <w:p w:rsidR="00AB4BBA" w:rsidRPr="00705DA9" w:rsidRDefault="00AB4BBA"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u w:val="single"/>
            </w:rPr>
            <w:id w:val="673536694"/>
            <w:placeholder>
              <w:docPart w:val="0B85F567770244CA8E679C65B719D310"/>
            </w:placeholder>
            <w:text w:multiLine="1"/>
          </w:sdtPr>
          <w:sdtContent>
            <w:tc>
              <w:tcPr>
                <w:tcW w:w="5333" w:type="dxa"/>
              </w:tcPr>
              <w:p w:rsidR="00AB4BBA" w:rsidRPr="00705DA9" w:rsidRDefault="00A5503C" w:rsidP="004F6F04">
                <w:pPr>
                  <w:widowControl/>
                  <w:overflowPunct/>
                  <w:adjustRightInd/>
                  <w:spacing w:before="60" w:after="60"/>
                  <w:rPr>
                    <w:rFonts w:ascii="Segoe UI" w:hAnsi="Segoe UI" w:cs="Segoe UI"/>
                    <w:color w:val="000000" w:themeColor="text1"/>
                    <w:sz w:val="19"/>
                    <w:szCs w:val="19"/>
                  </w:rPr>
                </w:pPr>
                <w:r w:rsidRPr="00A5503C">
                  <w:rPr>
                    <w:rFonts w:ascii="Segoe UI" w:hAnsi="Segoe UI" w:cs="Segoe UI"/>
                    <w:color w:val="000000" w:themeColor="text1"/>
                    <w:sz w:val="19"/>
                    <w:szCs w:val="19"/>
                    <w:u w:val="single"/>
                  </w:rPr>
                  <w:t xml:space="preserve">The offeror will provide on-site support through a local service and resolve any operational issue within 72 hours from the moment of beneficiary’s notification.  The selected bidder shall provide as part of the bid the </w:t>
                </w:r>
                <w:r>
                  <w:rPr>
                    <w:rFonts w:ascii="Segoe UI" w:hAnsi="Segoe UI" w:cs="Segoe UI"/>
                    <w:color w:val="000000" w:themeColor="text1"/>
                    <w:sz w:val="19"/>
                    <w:szCs w:val="19"/>
                    <w:u w:val="single"/>
                  </w:rPr>
                  <w:t xml:space="preserve">signed </w:t>
                </w:r>
                <w:r w:rsidRPr="00A5503C">
                  <w:rPr>
                    <w:rFonts w:ascii="Segoe UI" w:hAnsi="Segoe UI" w:cs="Segoe UI"/>
                    <w:color w:val="000000" w:themeColor="text1"/>
                    <w:sz w:val="19"/>
                    <w:szCs w:val="19"/>
                    <w:u w:val="single"/>
                  </w:rPr>
                  <w:t>agreement with the local service provider</w:t>
                </w:r>
                <w:r>
                  <w:rPr>
                    <w:rFonts w:ascii="Segoe UI" w:hAnsi="Segoe UI" w:cs="Segoe UI"/>
                    <w:color w:val="000000" w:themeColor="text1"/>
                    <w:sz w:val="19"/>
                    <w:szCs w:val="19"/>
                    <w:u w:val="single"/>
                  </w:rPr>
                  <w:t xml:space="preserve"> that will be in charge for Warranty Period</w:t>
                </w:r>
                <w:r w:rsidR="00740719">
                  <w:rPr>
                    <w:rFonts w:ascii="Segoe UI" w:hAnsi="Segoe UI" w:cs="Segoe UI"/>
                    <w:color w:val="000000" w:themeColor="text1"/>
                    <w:sz w:val="19"/>
                    <w:szCs w:val="19"/>
                    <w:u w:val="single"/>
                  </w:rPr>
                  <w:t xml:space="preserve"> and after sale support</w:t>
                </w:r>
                <w:r w:rsidRPr="00A5503C">
                  <w:rPr>
                    <w:rFonts w:ascii="Segoe UI" w:hAnsi="Segoe UI" w:cs="Segoe UI"/>
                    <w:color w:val="000000" w:themeColor="text1"/>
                    <w:sz w:val="19"/>
                    <w:szCs w:val="19"/>
                    <w:u w:val="single"/>
                  </w:rPr>
                  <w:t>.</w:t>
                </w:r>
              </w:p>
            </w:tc>
          </w:sdtContent>
        </w:sdt>
      </w:tr>
      <w:tr w:rsidR="009C1142" w:rsidRPr="00705DA9" w:rsidTr="004F6F04">
        <w:tc>
          <w:tcPr>
            <w:tcW w:w="4382" w:type="dxa"/>
          </w:tcPr>
          <w:p w:rsidR="009C1142" w:rsidRPr="00705DA9" w:rsidRDefault="009C1142" w:rsidP="004F6F04">
            <w:pPr>
              <w:spacing w:before="60" w:after="60"/>
              <w:rPr>
                <w:rFonts w:ascii="Segoe UI" w:hAnsi="Segoe UI" w:cs="Segoe UI"/>
                <w:color w:val="000000" w:themeColor="text1"/>
                <w:sz w:val="19"/>
                <w:szCs w:val="19"/>
              </w:rPr>
            </w:pPr>
            <w:r w:rsidRPr="00705DA9">
              <w:rPr>
                <w:rFonts w:ascii="Segoe UI" w:hAnsi="Segoe UI" w:cs="Segoe UI"/>
                <w:color w:val="000000" w:themeColor="text1"/>
                <w:sz w:val="19"/>
                <w:szCs w:val="19"/>
              </w:rPr>
              <w:t>Technical Support Requirements</w:t>
            </w:r>
          </w:p>
        </w:tc>
        <w:tc>
          <w:tcPr>
            <w:tcW w:w="5333" w:type="dxa"/>
          </w:tcPr>
          <w:p w:rsidR="009C1142" w:rsidRPr="00705DA9" w:rsidRDefault="000E3F0E" w:rsidP="00BF5798">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887034857"/>
                <w:placeholder>
                  <w:docPart w:val="3AE7AA708A544373832F73C7BAF88C9F"/>
                </w:placeholder>
                <w:text w:multiLine="1"/>
              </w:sdtPr>
              <w:sdtContent>
                <w:r w:rsidR="00E0133C">
                  <w:rPr>
                    <w:rFonts w:ascii="Segoe UI" w:hAnsi="Segoe UI" w:cs="Segoe UI"/>
                    <w:color w:val="000000" w:themeColor="text1"/>
                    <w:sz w:val="19"/>
                    <w:szCs w:val="19"/>
                  </w:rPr>
                  <w:t>The selected bidder</w:t>
                </w:r>
                <w:r w:rsidR="00E0133C" w:rsidRPr="00B53F36">
                  <w:rPr>
                    <w:rFonts w:ascii="Segoe UI" w:hAnsi="Segoe UI" w:cs="Segoe UI"/>
                    <w:color w:val="000000" w:themeColor="text1"/>
                    <w:sz w:val="19"/>
                    <w:szCs w:val="19"/>
                  </w:rPr>
                  <w:t xml:space="preserve"> </w:t>
                </w:r>
                <w:r w:rsidR="00E0133C">
                  <w:rPr>
                    <w:rFonts w:ascii="Segoe UI" w:hAnsi="Segoe UI" w:cs="Segoe UI"/>
                    <w:color w:val="000000" w:themeColor="text1"/>
                    <w:sz w:val="19"/>
                    <w:szCs w:val="19"/>
                  </w:rPr>
                  <w:t>shall</w:t>
                </w:r>
                <w:r w:rsidR="00E0133C" w:rsidRPr="00B53F36">
                  <w:rPr>
                    <w:rFonts w:ascii="Segoe UI" w:hAnsi="Segoe UI" w:cs="Segoe UI"/>
                    <w:color w:val="000000" w:themeColor="text1"/>
                    <w:sz w:val="19"/>
                    <w:szCs w:val="19"/>
                  </w:rPr>
                  <w:t xml:space="preserve"> provide the following methods of technical support:</w:t>
                </w:r>
                <w:r w:rsidR="00E0133C" w:rsidRPr="00B53F36">
                  <w:rPr>
                    <w:rFonts w:ascii="Segoe UI" w:hAnsi="Segoe UI" w:cs="Segoe UI"/>
                    <w:color w:val="000000" w:themeColor="text1"/>
                    <w:sz w:val="19"/>
                    <w:szCs w:val="19"/>
                  </w:rPr>
                  <w:br/>
                  <w:t>Free technical support over the phone or by email for the lifetime of the laser system</w:t>
                </w:r>
                <w:r w:rsidR="00692179">
                  <w:rPr>
                    <w:rFonts w:ascii="Segoe UI" w:hAnsi="Segoe UI" w:cs="Segoe UI"/>
                    <w:color w:val="000000" w:themeColor="text1"/>
                    <w:sz w:val="19"/>
                    <w:szCs w:val="19"/>
                  </w:rPr>
                  <w:t xml:space="preserve"> in a swift manner</w:t>
                </w:r>
                <w:r w:rsidR="00E0133C" w:rsidRPr="00B53F36">
                  <w:rPr>
                    <w:rFonts w:ascii="Segoe UI" w:hAnsi="Segoe UI" w:cs="Segoe UI"/>
                    <w:color w:val="000000" w:themeColor="text1"/>
                    <w:sz w:val="19"/>
                    <w:szCs w:val="19"/>
                  </w:rPr>
                  <w:br/>
                  <w:t>On-site support</w:t>
                </w:r>
              </w:sdtContent>
            </w:sdt>
          </w:p>
        </w:tc>
      </w:tr>
      <w:tr w:rsidR="00E91731" w:rsidRPr="00705DA9" w:rsidTr="004F6F04">
        <w:trPr>
          <w:cantSplit/>
          <w:trHeight w:val="460"/>
        </w:trPr>
        <w:tc>
          <w:tcPr>
            <w:tcW w:w="4382" w:type="dxa"/>
            <w:tcBorders>
              <w:bottom w:val="single" w:sz="4" w:space="0" w:color="auto"/>
            </w:tcBorders>
          </w:tcPr>
          <w:p w:rsidR="00E91731" w:rsidRPr="00705DA9" w:rsidRDefault="00E91731" w:rsidP="00E91731">
            <w:pPr>
              <w:rPr>
                <w:rFonts w:ascii="Segoe UI" w:hAnsi="Segoe UI" w:cs="Segoe UI"/>
                <w:color w:val="000000" w:themeColor="text1"/>
                <w:sz w:val="19"/>
                <w:szCs w:val="19"/>
              </w:rPr>
            </w:pPr>
            <w:r w:rsidRPr="00705DA9">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rsidR="00E91731" w:rsidRPr="00705DA9" w:rsidRDefault="000E3F0E"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E91731" w:rsidRPr="00705DA9">
              <w:rPr>
                <w:rFonts w:ascii="Segoe UI" w:hAnsi="Segoe UI" w:cs="Segoe UI"/>
                <w:color w:val="000000" w:themeColor="text1"/>
                <w:sz w:val="19"/>
                <w:szCs w:val="19"/>
              </w:rPr>
              <w:t xml:space="preserve"> Warranty on Parts and Labor for minimum period </w:t>
            </w:r>
            <w:sdt>
              <w:sdtPr>
                <w:rPr>
                  <w:rFonts w:ascii="Segoe UI" w:hAnsi="Segoe UI" w:cs="Segoe UI"/>
                  <w:color w:val="000000" w:themeColor="text1"/>
                  <w:sz w:val="19"/>
                  <w:szCs w:val="19"/>
                </w:rPr>
                <w:id w:val="-2087515459"/>
                <w:placeholder>
                  <w:docPart w:val="22EA8DC0D9034BCBA4CBE7283E34F1B2"/>
                </w:placeholder>
                <w:text/>
              </w:sdtPr>
              <w:sdtContent>
                <w:r w:rsidR="00B96D33">
                  <w:rPr>
                    <w:rFonts w:ascii="Segoe UI" w:hAnsi="Segoe UI" w:cs="Segoe UI"/>
                    <w:color w:val="000000" w:themeColor="text1"/>
                    <w:sz w:val="19"/>
                    <w:szCs w:val="19"/>
                  </w:rPr>
                  <w:t>indicated above under “Warranty Period”.</w:t>
                </w:r>
              </w:sdtContent>
            </w:sdt>
          </w:p>
          <w:p w:rsidR="00E91731" w:rsidRPr="00705DA9" w:rsidRDefault="000E3F0E"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E91731" w:rsidRPr="00705DA9">
              <w:rPr>
                <w:rFonts w:ascii="Segoe UI" w:hAnsi="Segoe UI" w:cs="Segoe UI"/>
                <w:color w:val="000000" w:themeColor="text1"/>
                <w:sz w:val="19"/>
                <w:szCs w:val="19"/>
              </w:rPr>
              <w:t xml:space="preserve"> Technical Support </w:t>
            </w:r>
          </w:p>
          <w:p w:rsidR="00E91731" w:rsidRPr="00705DA9" w:rsidRDefault="000E3F0E"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E91731" w:rsidRPr="00705DA9">
              <w:rPr>
                <w:rFonts w:ascii="Segoe UI" w:hAnsi="Segoe UI" w:cs="Segoe UI"/>
                <w:color w:val="000000" w:themeColor="text1"/>
                <w:sz w:val="19"/>
                <w:szCs w:val="19"/>
              </w:rPr>
              <w:t xml:space="preserve"> Provision of Service Unit when pulled out for maintenance</w:t>
            </w:r>
            <w:r w:rsidR="004F6F04" w:rsidRPr="00705DA9">
              <w:rPr>
                <w:rFonts w:ascii="Segoe UI" w:hAnsi="Segoe UI" w:cs="Segoe UI"/>
                <w:color w:val="000000" w:themeColor="text1"/>
                <w:sz w:val="19"/>
                <w:szCs w:val="19"/>
              </w:rPr>
              <w:t xml:space="preserve"> </w:t>
            </w:r>
            <w:r w:rsidR="00E91731" w:rsidRPr="00705DA9">
              <w:rPr>
                <w:rFonts w:ascii="Segoe UI" w:hAnsi="Segoe UI" w:cs="Segoe UI"/>
                <w:color w:val="000000" w:themeColor="text1"/>
                <w:sz w:val="19"/>
                <w:szCs w:val="19"/>
              </w:rPr>
              <w:t>/repair</w:t>
            </w:r>
          </w:p>
          <w:p w:rsidR="00E91731" w:rsidRPr="00705DA9" w:rsidRDefault="000E3F0E"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Content>
                <w:r w:rsidR="00E91731" w:rsidRPr="00705DA9">
                  <w:rPr>
                    <w:rFonts w:ascii="Segoe UI Symbol" w:eastAsia="MS Gothic" w:hAnsi="Segoe UI Symbol" w:cs="Segoe UI Symbol"/>
                    <w:color w:val="000000" w:themeColor="text1"/>
                    <w:sz w:val="19"/>
                    <w:szCs w:val="19"/>
                  </w:rPr>
                  <w:t>☐</w:t>
                </w:r>
              </w:sdtContent>
            </w:sdt>
            <w:r w:rsidR="00E91731" w:rsidRPr="00705DA9">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Content>
                <w:r w:rsidR="00E91731" w:rsidRPr="00705DA9">
                  <w:rPr>
                    <w:rFonts w:ascii="Segoe UI" w:hAnsi="Segoe UI" w:cs="Segoe UI"/>
                    <w:i/>
                    <w:color w:val="000000" w:themeColor="text1"/>
                    <w:sz w:val="19"/>
                    <w:szCs w:val="19"/>
                  </w:rPr>
                  <w:t>[pls. specify]</w:t>
                </w:r>
              </w:sdtContent>
            </w:sdt>
          </w:p>
        </w:tc>
      </w:tr>
      <w:tr w:rsidR="009C1142" w:rsidRPr="00705DA9" w:rsidTr="004F6F04">
        <w:tc>
          <w:tcPr>
            <w:tcW w:w="4382" w:type="dxa"/>
          </w:tcPr>
          <w:p w:rsidR="00803448" w:rsidRPr="00705DA9" w:rsidRDefault="009C1142" w:rsidP="00C24720">
            <w:pPr>
              <w:rPr>
                <w:rFonts w:ascii="Segoe UI" w:hAnsi="Segoe UI" w:cs="Segoe UI"/>
                <w:color w:val="000000" w:themeColor="text1"/>
                <w:sz w:val="19"/>
                <w:szCs w:val="19"/>
              </w:rPr>
            </w:pPr>
            <w:r w:rsidRPr="00705DA9">
              <w:rPr>
                <w:rFonts w:ascii="Segoe UI" w:hAnsi="Segoe UI" w:cs="Segoe UI"/>
                <w:color w:val="000000" w:themeColor="text1"/>
                <w:sz w:val="19"/>
                <w:szCs w:val="19"/>
              </w:rPr>
              <w:t xml:space="preserve">Payment Terms </w:t>
            </w:r>
          </w:p>
          <w:p w:rsidR="009C1142" w:rsidRPr="00705DA9" w:rsidRDefault="009C1142" w:rsidP="00C24720">
            <w:pPr>
              <w:rPr>
                <w:rFonts w:ascii="Segoe UI" w:hAnsi="Segoe UI" w:cs="Segoe UI"/>
                <w:i/>
                <w:color w:val="000000" w:themeColor="text1"/>
                <w:sz w:val="19"/>
                <w:szCs w:val="19"/>
              </w:rPr>
            </w:pPr>
          </w:p>
        </w:tc>
        <w:tc>
          <w:tcPr>
            <w:tcW w:w="5333" w:type="dxa"/>
          </w:tcPr>
          <w:p w:rsidR="009C1142" w:rsidRPr="00705DA9" w:rsidRDefault="000E3F0E" w:rsidP="00B86949">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977F86" w:rsidRPr="00705DA9">
                  <w:rPr>
                    <w:rFonts w:ascii="Segoe UI" w:hAnsi="Segoe UI" w:cs="Segoe UI"/>
                    <w:color w:val="000000" w:themeColor="text1"/>
                    <w:sz w:val="19"/>
                    <w:szCs w:val="19"/>
                  </w:rPr>
                  <w:t>100% within 30 days upon UNDP’s acceptance of the goods</w:t>
                </w:r>
                <w:r w:rsidR="00977F86">
                  <w:rPr>
                    <w:rFonts w:ascii="Segoe UI" w:hAnsi="Segoe UI" w:cs="Segoe UI"/>
                    <w:color w:val="000000" w:themeColor="text1"/>
                    <w:sz w:val="19"/>
                    <w:szCs w:val="19"/>
                  </w:rPr>
                  <w:t xml:space="preserve"> and services</w:t>
                </w:r>
                <w:r w:rsidR="00977F86" w:rsidRPr="00705DA9">
                  <w:rPr>
                    <w:rFonts w:ascii="Segoe UI" w:hAnsi="Segoe UI" w:cs="Segoe UI"/>
                    <w:color w:val="000000" w:themeColor="text1"/>
                    <w:sz w:val="19"/>
                    <w:szCs w:val="19"/>
                  </w:rPr>
                  <w:t xml:space="preserve"> delivered as specified and receipt of invoice</w:t>
                </w:r>
              </w:sdtContent>
            </w:sdt>
          </w:p>
        </w:tc>
      </w:tr>
      <w:tr w:rsidR="009C1142" w:rsidRPr="00705DA9" w:rsidTr="004F6F04">
        <w:tc>
          <w:tcPr>
            <w:tcW w:w="4382" w:type="dxa"/>
          </w:tcPr>
          <w:p w:rsidR="009C1142" w:rsidRPr="00705DA9" w:rsidDel="00163CAD" w:rsidRDefault="009C1142" w:rsidP="00C24720">
            <w:pPr>
              <w:rPr>
                <w:rFonts w:ascii="Segoe UI" w:hAnsi="Segoe UI" w:cs="Segoe UI"/>
                <w:color w:val="000000" w:themeColor="text1"/>
                <w:sz w:val="19"/>
                <w:szCs w:val="19"/>
              </w:rPr>
            </w:pPr>
            <w:r w:rsidRPr="00705DA9">
              <w:rPr>
                <w:rFonts w:ascii="Segoe UI" w:hAnsi="Segoe UI" w:cs="Segoe UI"/>
                <w:color w:val="000000" w:themeColor="text1"/>
                <w:sz w:val="19"/>
                <w:szCs w:val="19"/>
              </w:rPr>
              <w:t>Conditions for Release of Payment</w:t>
            </w:r>
          </w:p>
        </w:tc>
        <w:tc>
          <w:tcPr>
            <w:tcW w:w="5333" w:type="dxa"/>
          </w:tcPr>
          <w:p w:rsidR="009C1142" w:rsidRPr="00705DA9" w:rsidRDefault="000E3F0E"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Content>
                <w:r w:rsidR="009C1142" w:rsidRPr="00705DA9">
                  <w:rPr>
                    <w:rFonts w:ascii="Segoe UI Symbol" w:eastAsia="MS Gothic" w:hAnsi="Segoe UI Symbol" w:cs="Segoe UI Symbol"/>
                    <w:color w:val="000000" w:themeColor="text1"/>
                    <w:sz w:val="19"/>
                    <w:szCs w:val="19"/>
                  </w:rPr>
                  <w:t>☐</w:t>
                </w:r>
              </w:sdtContent>
            </w:sdt>
            <w:r w:rsidR="009C1142" w:rsidRPr="00705DA9">
              <w:rPr>
                <w:rFonts w:ascii="Segoe UI" w:hAnsi="Segoe UI" w:cs="Segoe UI"/>
                <w:color w:val="000000" w:themeColor="text1"/>
                <w:sz w:val="19"/>
                <w:szCs w:val="19"/>
              </w:rPr>
              <w:t xml:space="preserve"> Pre-shipment inspection </w:t>
            </w:r>
          </w:p>
          <w:p w:rsidR="009C1142" w:rsidRPr="00705DA9" w:rsidRDefault="000E3F0E"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9C1142" w:rsidRPr="00705DA9">
              <w:rPr>
                <w:rFonts w:ascii="Segoe UI" w:hAnsi="Segoe UI" w:cs="Segoe UI"/>
                <w:color w:val="000000" w:themeColor="text1"/>
                <w:sz w:val="19"/>
                <w:szCs w:val="19"/>
              </w:rPr>
              <w:t xml:space="preserve"> Inspection upon arrival at destination </w:t>
            </w:r>
          </w:p>
          <w:p w:rsidR="009C1142" w:rsidRPr="00705DA9" w:rsidRDefault="000E3F0E"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9C1142" w:rsidRPr="00705DA9">
              <w:rPr>
                <w:rFonts w:ascii="Segoe UI" w:hAnsi="Segoe UI" w:cs="Segoe UI"/>
                <w:color w:val="000000" w:themeColor="text1"/>
                <w:sz w:val="19"/>
                <w:szCs w:val="19"/>
              </w:rPr>
              <w:t xml:space="preserve"> Installation </w:t>
            </w:r>
          </w:p>
          <w:p w:rsidR="009C1142" w:rsidRPr="00705DA9" w:rsidRDefault="000E3F0E"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1"/>
                  <w14:checkedState w14:val="2612" w14:font="MS Gothic"/>
                  <w14:uncheckedState w14:val="2610" w14:font="MS Gothic"/>
                </w14:checkbox>
              </w:sdtPr>
              <w:sdtContent>
                <w:r w:rsidR="00E344D6" w:rsidRPr="00705DA9">
                  <w:rPr>
                    <w:rFonts w:ascii="MS Gothic" w:eastAsia="MS Gothic" w:hAnsi="MS Gothic" w:cs="Segoe UI" w:hint="eastAsia"/>
                    <w:color w:val="000000" w:themeColor="text1"/>
                    <w:sz w:val="19"/>
                    <w:szCs w:val="19"/>
                  </w:rPr>
                  <w:t>☒</w:t>
                </w:r>
              </w:sdtContent>
            </w:sdt>
            <w:r w:rsidR="009C1142" w:rsidRPr="00705DA9">
              <w:rPr>
                <w:rFonts w:ascii="Segoe UI" w:hAnsi="Segoe UI" w:cs="Segoe UI"/>
                <w:color w:val="000000" w:themeColor="text1"/>
                <w:sz w:val="19"/>
                <w:szCs w:val="19"/>
              </w:rPr>
              <w:t xml:space="preserve"> Testing </w:t>
            </w:r>
          </w:p>
          <w:p w:rsidR="009C1142" w:rsidRPr="00705DA9" w:rsidRDefault="000E3F0E"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1"/>
                  <w14:checkedState w14:val="2612" w14:font="MS Gothic"/>
                  <w14:uncheckedState w14:val="2610" w14:font="MS Gothic"/>
                </w14:checkbox>
              </w:sdtPr>
              <w:sdtContent>
                <w:r w:rsidR="00614BA4" w:rsidRPr="00705DA9">
                  <w:rPr>
                    <w:rFonts w:ascii="MS Gothic" w:eastAsia="MS Gothic" w:hAnsi="MS Gothic" w:cs="Segoe UI" w:hint="eastAsia"/>
                    <w:color w:val="000000" w:themeColor="text1"/>
                    <w:sz w:val="19"/>
                    <w:szCs w:val="19"/>
                  </w:rPr>
                  <w:t>☒</w:t>
                </w:r>
              </w:sdtContent>
            </w:sdt>
            <w:r w:rsidR="009C1142" w:rsidRPr="00705DA9">
              <w:rPr>
                <w:rFonts w:ascii="Segoe UI" w:hAnsi="Segoe UI" w:cs="Segoe UI"/>
                <w:color w:val="000000" w:themeColor="text1"/>
                <w:sz w:val="19"/>
                <w:szCs w:val="19"/>
              </w:rPr>
              <w:t xml:space="preserve"> Training on Operation and Maintenance</w:t>
            </w:r>
          </w:p>
          <w:p w:rsidR="009C1142" w:rsidRPr="00705DA9" w:rsidDel="00307F3E" w:rsidRDefault="000E3F0E"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Content>
                <w:r w:rsidR="00614BA4" w:rsidRPr="00705DA9">
                  <w:rPr>
                    <w:rFonts w:ascii="MS Gothic" w:eastAsia="MS Gothic" w:hAnsi="MS Gothic" w:cs="Segoe UI" w:hint="eastAsia"/>
                    <w:color w:val="000000" w:themeColor="text1"/>
                    <w:sz w:val="19"/>
                    <w:szCs w:val="19"/>
                  </w:rPr>
                  <w:t>☒</w:t>
                </w:r>
              </w:sdtContent>
            </w:sdt>
            <w:r w:rsidR="00196E78" w:rsidRPr="00705DA9">
              <w:rPr>
                <w:rFonts w:ascii="Segoe UI" w:hAnsi="Segoe UI" w:cs="Segoe UI"/>
                <w:color w:val="000000" w:themeColor="text1"/>
                <w:sz w:val="19"/>
                <w:szCs w:val="19"/>
              </w:rPr>
              <w:t xml:space="preserve"> </w:t>
            </w:r>
            <w:r w:rsidR="009C1142" w:rsidRPr="00705DA9">
              <w:rPr>
                <w:rFonts w:ascii="Segoe UI" w:hAnsi="Segoe UI" w:cs="Segoe UI"/>
                <w:color w:val="000000" w:themeColor="text1"/>
                <w:sz w:val="19"/>
                <w:szCs w:val="19"/>
              </w:rPr>
              <w:t>Written Acceptance of Goods based on full compliance with</w:t>
            </w:r>
            <w:r w:rsidR="00BD1434" w:rsidRPr="00705DA9">
              <w:rPr>
                <w:rFonts w:ascii="Segoe UI" w:hAnsi="Segoe UI" w:cs="Segoe UI"/>
                <w:color w:val="000000" w:themeColor="text1"/>
                <w:sz w:val="19"/>
                <w:szCs w:val="19"/>
              </w:rPr>
              <w:t xml:space="preserve"> </w:t>
            </w:r>
            <w:r w:rsidR="00A00456" w:rsidRPr="00705DA9">
              <w:rPr>
                <w:rFonts w:ascii="Segoe UI" w:hAnsi="Segoe UI" w:cs="Segoe UI"/>
                <w:color w:val="000000" w:themeColor="text1"/>
                <w:sz w:val="19"/>
                <w:szCs w:val="19"/>
              </w:rPr>
              <w:t>ITB</w:t>
            </w:r>
            <w:r w:rsidR="009C1142" w:rsidRPr="00705DA9">
              <w:rPr>
                <w:rFonts w:ascii="Segoe UI" w:hAnsi="Segoe UI" w:cs="Segoe UI"/>
                <w:color w:val="000000" w:themeColor="text1"/>
                <w:sz w:val="19"/>
                <w:szCs w:val="19"/>
              </w:rPr>
              <w:t xml:space="preserve"> requirements </w:t>
            </w:r>
          </w:p>
        </w:tc>
      </w:tr>
      <w:tr w:rsidR="009C1142" w:rsidRPr="004F6F04" w:rsidTr="004F6F04">
        <w:tc>
          <w:tcPr>
            <w:tcW w:w="4382" w:type="dxa"/>
          </w:tcPr>
          <w:p w:rsidR="009C1142" w:rsidRPr="00705DA9" w:rsidRDefault="009C1142" w:rsidP="00C24720">
            <w:pPr>
              <w:rPr>
                <w:rFonts w:ascii="Segoe UI" w:hAnsi="Segoe UI" w:cs="Segoe UI"/>
                <w:color w:val="000000" w:themeColor="text1"/>
                <w:sz w:val="19"/>
                <w:szCs w:val="19"/>
              </w:rPr>
            </w:pPr>
            <w:r w:rsidRPr="00705DA9">
              <w:rPr>
                <w:rFonts w:ascii="Segoe UI" w:hAnsi="Segoe UI" w:cs="Segoe UI"/>
                <w:color w:val="000000" w:themeColor="text1"/>
                <w:sz w:val="19"/>
                <w:szCs w:val="19"/>
              </w:rPr>
              <w:t>All documentations, including catalog</w:t>
            </w:r>
            <w:r w:rsidR="00F776DF" w:rsidRPr="00705DA9">
              <w:rPr>
                <w:rFonts w:ascii="Segoe UI" w:hAnsi="Segoe UI" w:cs="Segoe UI"/>
                <w:color w:val="000000" w:themeColor="text1"/>
                <w:sz w:val="19"/>
                <w:szCs w:val="19"/>
              </w:rPr>
              <w:t>ue</w:t>
            </w:r>
            <w:r w:rsidRPr="00705DA9">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rsidR="002236BA" w:rsidRPr="004F6F04" w:rsidRDefault="00614BA4"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sidRPr="00705DA9">
                  <w:rPr>
                    <w:rFonts w:ascii="Segoe UI" w:eastAsia="Times New Roman" w:hAnsi="Segoe UI" w:cs="Segoe UI"/>
                    <w:kern w:val="0"/>
                    <w:sz w:val="19"/>
                    <w:szCs w:val="19"/>
                    <w:lang w:val="en-GB" w:eastAsia="it-IT"/>
                  </w:rPr>
                  <w:t>English</w:t>
                </w:r>
              </w:p>
            </w:sdtContent>
          </w:sdt>
          <w:p w:rsidR="009C1142" w:rsidRPr="004F6F04" w:rsidRDefault="009C1142" w:rsidP="00C24720">
            <w:pPr>
              <w:widowControl/>
              <w:overflowPunct/>
              <w:adjustRightInd/>
              <w:rPr>
                <w:rFonts w:ascii="Segoe UI" w:hAnsi="Segoe UI" w:cs="Segoe UI"/>
                <w:color w:val="000000" w:themeColor="text1"/>
                <w:sz w:val="19"/>
                <w:szCs w:val="19"/>
              </w:rPr>
            </w:pPr>
          </w:p>
        </w:tc>
      </w:tr>
      <w:bookmarkEnd w:id="128"/>
    </w:tbl>
    <w:p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rsidR="00C24720" w:rsidRPr="0076169E" w:rsidRDefault="00C24720" w:rsidP="0076169E">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0" w:name="_Toc454283471"/>
      <w:bookmarkStart w:id="131" w:name="_Toc454290543"/>
      <w:bookmarkStart w:id="132" w:name="_Toc508626306"/>
      <w:r w:rsidRPr="0076169E">
        <w:rPr>
          <w:rFonts w:eastAsiaTheme="majorEastAsia"/>
          <w:bCs w:val="0"/>
          <w:iCs w:val="0"/>
          <w:caps w:val="0"/>
          <w:noProof w:val="0"/>
          <w:color w:val="365F91" w:themeColor="accent1" w:themeShade="BF"/>
          <w:kern w:val="0"/>
          <w:sz w:val="28"/>
          <w:szCs w:val="28"/>
          <w:lang w:val="en-US"/>
        </w:rPr>
        <w:lastRenderedPageBreak/>
        <w:t xml:space="preserve">Section 6: </w:t>
      </w:r>
      <w:r w:rsidRPr="0076169E">
        <w:rPr>
          <w:rFonts w:eastAsiaTheme="majorEastAsia"/>
          <w:b w:val="0"/>
          <w:bCs w:val="0"/>
          <w:iCs w:val="0"/>
          <w:caps w:val="0"/>
          <w:noProof w:val="0"/>
          <w:color w:val="365F91" w:themeColor="accent1" w:themeShade="BF"/>
          <w:kern w:val="0"/>
          <w:sz w:val="28"/>
          <w:szCs w:val="28"/>
          <w:lang w:val="en-US"/>
        </w:rPr>
        <w:t>Returnable Bidding Forms</w:t>
      </w:r>
      <w:bookmarkEnd w:id="130"/>
      <w:bookmarkEnd w:id="131"/>
      <w:r w:rsidRPr="0076169E">
        <w:rPr>
          <w:rFonts w:eastAsiaTheme="majorEastAsia"/>
          <w:b w:val="0"/>
          <w:bCs w:val="0"/>
          <w:iCs w:val="0"/>
          <w:caps w:val="0"/>
          <w:noProof w:val="0"/>
          <w:color w:val="365F91" w:themeColor="accent1" w:themeShade="BF"/>
          <w:kern w:val="0"/>
          <w:sz w:val="28"/>
          <w:szCs w:val="28"/>
          <w:lang w:val="en-US"/>
        </w:rPr>
        <w:t xml:space="preserve"> / Checklist</w:t>
      </w:r>
      <w:bookmarkEnd w:id="132"/>
    </w:p>
    <w:p w:rsidR="00C24720" w:rsidRPr="00731E3E" w:rsidRDefault="00C24720" w:rsidP="00C24720">
      <w:pPr>
        <w:pStyle w:val="SchHead"/>
        <w:spacing w:after="0" w:line="240" w:lineRule="auto"/>
        <w:rPr>
          <w:rFonts w:ascii="Arial" w:hAnsi="Arial" w:cs="Arial"/>
          <w:caps w:val="0"/>
          <w:color w:val="000000"/>
          <w:sz w:val="20"/>
          <w:lang w:val="en-AU"/>
        </w:rPr>
      </w:pPr>
    </w:p>
    <w:p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rsidR="00C24720" w:rsidRPr="00FF1304" w:rsidRDefault="00C24720" w:rsidP="00C24720">
      <w:pPr>
        <w:suppressAutoHyphens/>
        <w:jc w:val="both"/>
        <w:rPr>
          <w:rFonts w:ascii="Segoe UI" w:hAnsi="Segoe UI" w:cs="Segoe UI"/>
          <w:iCs/>
          <w:sz w:val="20"/>
        </w:rPr>
      </w:pPr>
    </w:p>
    <w:p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rsidR="00C24720" w:rsidRDefault="00C24720" w:rsidP="00C24720">
      <w:pPr>
        <w:shd w:val="clear" w:color="auto" w:fill="FFFFFF"/>
        <w:spacing w:after="120"/>
        <w:rPr>
          <w:rFonts w:ascii="Segoe UI" w:hAnsi="Segoe UI" w:cs="Segoe UI"/>
          <w:b/>
          <w:sz w:val="28"/>
          <w:szCs w:val="28"/>
        </w:rPr>
      </w:pPr>
    </w:p>
    <w:p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rsidTr="00C24720">
        <w:tc>
          <w:tcPr>
            <w:tcW w:w="7449" w:type="dxa"/>
            <w:vAlign w:val="center"/>
          </w:tcPr>
          <w:p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rsidTr="00C24720">
        <w:tc>
          <w:tcPr>
            <w:tcW w:w="7449" w:type="dxa"/>
          </w:tcPr>
          <w:p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rsidR="00C24720" w:rsidRPr="00747921" w:rsidRDefault="000E3F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rsidTr="00C24720">
        <w:tc>
          <w:tcPr>
            <w:tcW w:w="7449" w:type="dxa"/>
          </w:tcPr>
          <w:p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C24720" w:rsidRPr="00747921" w:rsidRDefault="000E3F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rsidTr="00C24720">
        <w:tc>
          <w:tcPr>
            <w:tcW w:w="7449" w:type="dxa"/>
          </w:tcPr>
          <w:p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C24720" w:rsidRPr="00747921" w:rsidRDefault="000E3F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rsidTr="00C24720">
        <w:tc>
          <w:tcPr>
            <w:tcW w:w="7449" w:type="dxa"/>
          </w:tcPr>
          <w:p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C24720" w:rsidRPr="00747921" w:rsidRDefault="000E3F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rsidTr="00C24720">
        <w:tc>
          <w:tcPr>
            <w:tcW w:w="7449" w:type="dxa"/>
          </w:tcPr>
          <w:p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rsidR="00C24720" w:rsidRPr="00747921" w:rsidRDefault="000E3F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rsidTr="00C24720">
        <w:tc>
          <w:tcPr>
            <w:tcW w:w="7449" w:type="dxa"/>
          </w:tcPr>
          <w:p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rsidTr="00C24720">
        <w:tc>
          <w:tcPr>
            <w:tcW w:w="7449" w:type="dxa"/>
            <w:shd w:val="clear" w:color="auto" w:fill="auto"/>
            <w:vAlign w:val="center"/>
          </w:tcPr>
          <w:p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rsidR="00C24720" w:rsidRPr="00747921" w:rsidRDefault="000E3F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rsidTr="00C24720">
        <w:trPr>
          <w:trHeight w:val="637"/>
        </w:trPr>
        <w:tc>
          <w:tcPr>
            <w:tcW w:w="7449" w:type="dxa"/>
            <w:vAlign w:val="center"/>
          </w:tcPr>
          <w:p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C24720" w:rsidRPr="00747921" w:rsidRDefault="000E3F0E"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rsidR="00C24720" w:rsidRPr="00747921" w:rsidRDefault="00C24720" w:rsidP="00C24720">
      <w:pPr>
        <w:pStyle w:val="SchHead"/>
        <w:spacing w:after="0" w:line="240" w:lineRule="auto"/>
        <w:rPr>
          <w:rFonts w:ascii="Segoe UI" w:hAnsi="Segoe UI" w:cs="Segoe UI"/>
          <w:color w:val="000000"/>
          <w:sz w:val="20"/>
          <w:lang w:val="en-AU"/>
        </w:rPr>
      </w:pPr>
    </w:p>
    <w:p w:rsidR="00C24720" w:rsidRPr="00747921" w:rsidRDefault="00C24720" w:rsidP="00C24720">
      <w:pPr>
        <w:rPr>
          <w:rFonts w:ascii="Segoe UI" w:hAnsi="Segoe UI" w:cs="Segoe UI"/>
          <w:sz w:val="20"/>
          <w:szCs w:val="20"/>
          <w:lang w:val="en-AU"/>
        </w:rPr>
      </w:pPr>
    </w:p>
    <w:p w:rsidR="00C24720" w:rsidRPr="00747921" w:rsidRDefault="00C24720" w:rsidP="00C24720">
      <w:pPr>
        <w:rPr>
          <w:rFonts w:ascii="Segoe UI" w:hAnsi="Segoe UI" w:cs="Segoe UI"/>
          <w:sz w:val="20"/>
          <w:szCs w:val="20"/>
          <w:lang w:val="en-AU"/>
        </w:rPr>
      </w:pPr>
    </w:p>
    <w:p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070"/>
      </w:tblGrid>
      <w:tr w:rsidR="00C24720" w:rsidRPr="00747921" w:rsidTr="00740719">
        <w:tc>
          <w:tcPr>
            <w:tcW w:w="7470" w:type="dxa"/>
            <w:vAlign w:val="center"/>
          </w:tcPr>
          <w:p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070" w:type="dxa"/>
            <w:vAlign w:val="center"/>
          </w:tcPr>
          <w:p w:rsidR="00C24720" w:rsidRPr="00747921" w:rsidRDefault="000E3F0E"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9"/>
          <w:pgSz w:w="12240" w:h="15840"/>
          <w:pgMar w:top="1440" w:right="1260" w:bottom="720" w:left="1260" w:header="720" w:footer="720" w:gutter="0"/>
          <w:pgNumType w:start="1"/>
          <w:cols w:space="720"/>
          <w:docGrid w:linePitch="360"/>
        </w:sectPr>
      </w:pPr>
    </w:p>
    <w:p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3" w:name="_Form_A:_Proposal/No"/>
      <w:bookmarkStart w:id="134" w:name="_Form_B:_Proposal"/>
      <w:bookmarkStart w:id="135" w:name="_Toc508626307"/>
      <w:bookmarkEnd w:id="133"/>
      <w:bookmarkEnd w:id="13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5"/>
    </w:p>
    <w:p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rsidTr="00F75AB4">
        <w:trPr>
          <w:trHeight w:val="360"/>
        </w:trPr>
        <w:tc>
          <w:tcPr>
            <w:tcW w:w="1979" w:type="dxa"/>
            <w:shd w:val="clear" w:color="auto" w:fill="9BDEFF"/>
          </w:tcPr>
          <w:p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C24720" w:rsidRPr="00B94ACA" w:rsidRDefault="000E3F0E"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rsidTr="00F75AB4">
        <w:trPr>
          <w:trHeight w:val="360"/>
        </w:trPr>
        <w:tc>
          <w:tcPr>
            <w:tcW w:w="1979" w:type="dxa"/>
            <w:shd w:val="clear" w:color="auto" w:fill="9BDEFF"/>
          </w:tcPr>
          <w:p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7"/>
    </w:p>
    <w:p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C24720" w:rsidRPr="00B903DA" w:rsidRDefault="000E3F0E"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rsidTr="00C24720">
        <w:tc>
          <w:tcPr>
            <w:tcW w:w="3600" w:type="dxa"/>
            <w:shd w:val="clear" w:color="auto" w:fill="9BDEFF"/>
            <w:vAlign w:val="center"/>
          </w:tcPr>
          <w:p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C24720" w:rsidRPr="00B903DA" w:rsidRDefault="000E3F0E"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rPr>
          <w:trHeight w:val="814"/>
        </w:trPr>
        <w:tc>
          <w:tcPr>
            <w:tcW w:w="3600" w:type="dxa"/>
            <w:shd w:val="clear" w:color="auto" w:fill="9BDEFF"/>
          </w:tcPr>
          <w:p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rPr>
          <w:trHeight w:val="1147"/>
        </w:trPr>
        <w:tc>
          <w:tcPr>
            <w:tcW w:w="3600" w:type="dxa"/>
            <w:shd w:val="clear" w:color="auto" w:fill="9BDEFF"/>
          </w:tcPr>
          <w:p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rsidTr="00C24720">
        <w:tc>
          <w:tcPr>
            <w:tcW w:w="3600" w:type="dxa"/>
            <w:shd w:val="clear" w:color="auto" w:fill="9BDEFF"/>
          </w:tcPr>
          <w:p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rsidTr="00C24720">
        <w:tc>
          <w:tcPr>
            <w:tcW w:w="3600" w:type="dxa"/>
            <w:shd w:val="clear" w:color="auto" w:fill="9BDEFF"/>
          </w:tcPr>
          <w:p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rsidTr="00C24720">
        <w:tc>
          <w:tcPr>
            <w:tcW w:w="3600" w:type="dxa"/>
            <w:shd w:val="clear" w:color="auto" w:fill="9BDEFF"/>
          </w:tcPr>
          <w:p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rsidTr="00C24720">
        <w:tc>
          <w:tcPr>
            <w:tcW w:w="3600" w:type="dxa"/>
            <w:shd w:val="clear" w:color="auto" w:fill="9BDEFF"/>
          </w:tcPr>
          <w:p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C24720" w:rsidRPr="00740719"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Company Profile, which should </w:t>
            </w:r>
            <w:r w:rsidRPr="00740719">
              <w:rPr>
                <w:rFonts w:ascii="Segoe UI" w:hAnsi="Segoe UI" w:cs="Segoe UI"/>
                <w:color w:val="000000" w:themeColor="text1"/>
                <w:sz w:val="20"/>
                <w:szCs w:val="20"/>
                <w:u w:val="single"/>
              </w:rPr>
              <w:t>not</w:t>
            </w:r>
            <w:r w:rsidRPr="00740719">
              <w:rPr>
                <w:rFonts w:ascii="Segoe UI" w:hAnsi="Segoe UI" w:cs="Segoe UI"/>
                <w:color w:val="000000" w:themeColor="text1"/>
                <w:sz w:val="20"/>
                <w:szCs w:val="20"/>
              </w:rPr>
              <w:t xml:space="preserve"> exceed fifteen (15) pages, including printed brochures and product catalogues relevant to the goods</w:t>
            </w:r>
            <w:r w:rsidR="00C1496D" w:rsidRPr="00740719">
              <w:rPr>
                <w:rFonts w:ascii="Segoe UI" w:hAnsi="Segoe UI" w:cs="Segoe UI"/>
                <w:color w:val="000000" w:themeColor="text1"/>
                <w:sz w:val="20"/>
                <w:szCs w:val="20"/>
              </w:rPr>
              <w:t xml:space="preserve"> and</w:t>
            </w:r>
            <w:r w:rsidRPr="00740719">
              <w:rPr>
                <w:rFonts w:ascii="Segoe UI" w:hAnsi="Segoe UI" w:cs="Segoe UI"/>
                <w:color w:val="000000" w:themeColor="text1"/>
                <w:sz w:val="20"/>
                <w:szCs w:val="20"/>
              </w:rPr>
              <w:t>/</w:t>
            </w:r>
            <w:r w:rsidR="00C1496D" w:rsidRPr="00740719">
              <w:rPr>
                <w:rFonts w:ascii="Segoe UI" w:hAnsi="Segoe UI" w:cs="Segoe UI"/>
                <w:color w:val="000000" w:themeColor="text1"/>
                <w:sz w:val="20"/>
                <w:szCs w:val="20"/>
              </w:rPr>
              <w:t xml:space="preserve">or </w:t>
            </w:r>
            <w:r w:rsidRPr="00740719">
              <w:rPr>
                <w:rFonts w:ascii="Segoe UI" w:hAnsi="Segoe UI" w:cs="Segoe UI"/>
                <w:color w:val="000000" w:themeColor="text1"/>
                <w:sz w:val="20"/>
                <w:szCs w:val="20"/>
              </w:rPr>
              <w:t xml:space="preserve">services being procured </w:t>
            </w:r>
          </w:p>
          <w:p w:rsidR="00C24720" w:rsidRPr="00740719" w:rsidRDefault="00C24720" w:rsidP="00D24152">
            <w:pPr>
              <w:pStyle w:val="ListParagraph"/>
              <w:widowControl/>
              <w:numPr>
                <w:ilvl w:val="0"/>
                <w:numId w:val="23"/>
              </w:numPr>
              <w:overflowPunct/>
              <w:adjustRightInd/>
              <w:spacing w:line="240" w:lineRule="auto"/>
              <w:contextualSpacing w:val="0"/>
              <w:rPr>
                <w:rFonts w:ascii="Segoe UI" w:hAnsi="Segoe UI" w:cs="Segoe UI"/>
                <w:sz w:val="20"/>
                <w:szCs w:val="20"/>
              </w:rPr>
            </w:pPr>
            <w:r w:rsidRPr="00740719">
              <w:rPr>
                <w:rFonts w:ascii="Segoe UI" w:hAnsi="Segoe UI" w:cs="Segoe UI"/>
                <w:sz w:val="20"/>
                <w:szCs w:val="20"/>
              </w:rPr>
              <w:t xml:space="preserve">Certificate of Incorporation/ Business Registration </w:t>
            </w:r>
          </w:p>
          <w:p w:rsidR="00C24720" w:rsidRPr="00740719"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Tax Registration/Payment Certificate </w:t>
            </w:r>
            <w:r w:rsidR="00B96D33" w:rsidRPr="00740719">
              <w:rPr>
                <w:rFonts w:ascii="Segoe UI" w:hAnsi="Segoe UI" w:cs="Segoe UI"/>
                <w:iCs/>
                <w:sz w:val="20"/>
                <w:szCs w:val="20"/>
              </w:rPr>
              <w:t>not older than 6 months,</w:t>
            </w:r>
            <w:r w:rsidR="00B96D33" w:rsidRPr="00740719">
              <w:rPr>
                <w:rFonts w:ascii="Segoe UI" w:hAnsi="Segoe UI" w:cs="Segoe UI"/>
                <w:color w:val="000000" w:themeColor="text1"/>
                <w:sz w:val="20"/>
                <w:szCs w:val="20"/>
              </w:rPr>
              <w:t xml:space="preserve"> </w:t>
            </w:r>
            <w:r w:rsidRPr="00740719">
              <w:rPr>
                <w:rFonts w:ascii="Segoe UI" w:hAnsi="Segoe UI" w:cs="Segoe UI"/>
                <w:color w:val="000000" w:themeColor="text1"/>
                <w:sz w:val="20"/>
                <w:szCs w:val="20"/>
              </w:rPr>
              <w:t>issued by the Internal Revenue Authority evidencing that the Bidder is updated with its tax payment obligations, or Certificate of Tax exemption, if any such privilege is enjoyed by the Bidder</w:t>
            </w:r>
            <w:r w:rsidR="00B96D33" w:rsidRPr="00740719">
              <w:rPr>
                <w:rFonts w:ascii="Segoe UI" w:hAnsi="Segoe UI" w:cs="Segoe UI"/>
                <w:color w:val="000000" w:themeColor="text1"/>
                <w:sz w:val="20"/>
                <w:szCs w:val="20"/>
              </w:rPr>
              <w:t xml:space="preserve">. </w:t>
            </w:r>
            <w:r w:rsidR="00B96D33" w:rsidRPr="00740719">
              <w:rPr>
                <w:rFonts w:ascii="Segoe UI" w:hAnsi="Segoe UI" w:cs="Segoe UI"/>
                <w:iCs/>
                <w:sz w:val="20"/>
                <w:szCs w:val="20"/>
              </w:rPr>
              <w:t>Alternatively, bidders may submit signed self-declaration confirming they have requested issuance of the above-mentioned Certificate from the Tax Office and UNDP reserves the right to request submission of this Certificate during the evaluation phase as well as the right to disqualify the offer if such Certificate is not swiftly submitted upon the mentioned request;</w:t>
            </w:r>
            <w:r w:rsidRPr="00740719">
              <w:rPr>
                <w:rFonts w:ascii="Segoe UI" w:hAnsi="Segoe UI" w:cs="Segoe UI"/>
                <w:color w:val="000000" w:themeColor="text1"/>
                <w:sz w:val="20"/>
                <w:szCs w:val="20"/>
              </w:rPr>
              <w:t xml:space="preserve"> </w:t>
            </w:r>
          </w:p>
          <w:p w:rsidR="00B96D33" w:rsidRPr="00740719" w:rsidRDefault="00B96D33"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Signed Agreement with the local service provider that will be in charge for Warranty Period and after sale support</w:t>
            </w:r>
          </w:p>
          <w:p w:rsidR="00C24720" w:rsidRPr="00740719"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Trade name registration papers, if applicable</w:t>
            </w:r>
          </w:p>
          <w:p w:rsidR="007A0C24" w:rsidRPr="00740719"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Quality Certificate (e.g., ISO, etc.) and/or other similar certificates, accreditations, awards and citations received by the Bidder, if any </w:t>
            </w:r>
          </w:p>
          <w:p w:rsidR="007A0C24" w:rsidRPr="00740719"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9E0E08" w:rsidRPr="00740719">
              <w:rPr>
                <w:rFonts w:ascii="Segoe UI" w:hAnsi="Segoe UI" w:cs="Segoe UI"/>
                <w:color w:val="000000" w:themeColor="text1"/>
                <w:sz w:val="20"/>
                <w:szCs w:val="20"/>
              </w:rPr>
              <w:t>, if any</w:t>
            </w:r>
          </w:p>
          <w:p w:rsidR="00D773D0" w:rsidRPr="00740719"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Patent Registration Certificates, if any of technologies submitted in the Bid is patented by the Bidder</w:t>
            </w:r>
          </w:p>
          <w:p w:rsidR="00D773D0" w:rsidRPr="00740719"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Certification or authorization to act as Agent </w:t>
            </w:r>
            <w:r w:rsidR="004F5A37" w:rsidRPr="00740719">
              <w:rPr>
                <w:rFonts w:ascii="Segoe UI" w:hAnsi="Segoe UI" w:cs="Segoe UI"/>
                <w:color w:val="000000" w:themeColor="text1"/>
                <w:sz w:val="20"/>
                <w:szCs w:val="20"/>
              </w:rPr>
              <w:t>o</w:t>
            </w:r>
            <w:r w:rsidRPr="00740719">
              <w:rPr>
                <w:rFonts w:ascii="Segoe UI" w:hAnsi="Segoe UI" w:cs="Segoe UI"/>
                <w:color w:val="000000" w:themeColor="text1"/>
                <w:sz w:val="20"/>
                <w:szCs w:val="20"/>
              </w:rPr>
              <w:t>n behalf of the Manufacturer, or Power of Attorney</w:t>
            </w:r>
            <w:r w:rsidR="009E0E08" w:rsidRPr="00740719">
              <w:rPr>
                <w:rFonts w:ascii="Segoe UI" w:hAnsi="Segoe UI" w:cs="Segoe UI"/>
                <w:color w:val="000000" w:themeColor="text1"/>
                <w:sz w:val="20"/>
                <w:szCs w:val="20"/>
              </w:rPr>
              <w:t>, if applicable</w:t>
            </w:r>
          </w:p>
          <w:p w:rsidR="00427A4A" w:rsidRPr="00740719"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Export Licenses, if applicable </w:t>
            </w:r>
          </w:p>
          <w:p w:rsidR="00C24720" w:rsidRPr="00740719"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740719">
              <w:rPr>
                <w:rFonts w:ascii="Segoe UI" w:hAnsi="Segoe UI" w:cs="Segoe UI"/>
                <w:color w:val="000000" w:themeColor="text1"/>
                <w:sz w:val="20"/>
                <w:szCs w:val="20"/>
              </w:rPr>
              <w:t xml:space="preserve">Local Government permit to locate and operate in assignment location, if applicable </w:t>
            </w:r>
          </w:p>
          <w:p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740719">
              <w:rPr>
                <w:rFonts w:ascii="Segoe UI" w:hAnsi="Segoe UI" w:cs="Segoe UI"/>
                <w:color w:val="000000" w:themeColor="text1"/>
                <w:sz w:val="20"/>
                <w:szCs w:val="20"/>
              </w:rPr>
              <w:t xml:space="preserve">Official Letter of Appointment as local representative, if Bidder is submitting a Bid </w:t>
            </w:r>
            <w:r w:rsidR="006C7124" w:rsidRPr="00740719">
              <w:rPr>
                <w:rFonts w:ascii="Segoe UI" w:hAnsi="Segoe UI" w:cs="Segoe UI"/>
                <w:color w:val="000000" w:themeColor="text1"/>
                <w:sz w:val="20"/>
                <w:szCs w:val="20"/>
              </w:rPr>
              <w:t>o</w:t>
            </w:r>
            <w:r w:rsidRPr="00740719">
              <w:rPr>
                <w:rFonts w:ascii="Segoe UI" w:hAnsi="Segoe UI" w:cs="Segoe UI"/>
                <w:color w:val="000000" w:themeColor="text1"/>
                <w:sz w:val="20"/>
                <w:szCs w:val="20"/>
              </w:rPr>
              <w:t>n behalf of an entity located outside the country</w:t>
            </w:r>
          </w:p>
        </w:tc>
      </w:tr>
    </w:tbl>
    <w:p w:rsidR="0099617B" w:rsidRDefault="0099617B" w:rsidP="00206736">
      <w:pPr>
        <w:pStyle w:val="Heading2"/>
      </w:pPr>
    </w:p>
    <w:p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8"/>
    </w:p>
    <w:p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rsidTr="00C24720">
        <w:tc>
          <w:tcPr>
            <w:tcW w:w="1979" w:type="dxa"/>
            <w:shd w:val="clear" w:color="auto" w:fill="9BDEFF"/>
          </w:tcPr>
          <w:p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rsidR="00C24720" w:rsidRPr="00B94ACA" w:rsidRDefault="000E3F0E"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rsidTr="00C24720">
        <w:trPr>
          <w:cantSplit/>
          <w:trHeight w:val="341"/>
        </w:trPr>
        <w:tc>
          <w:tcPr>
            <w:tcW w:w="1979" w:type="dxa"/>
            <w:shd w:val="clear" w:color="auto" w:fill="9BDEFF"/>
          </w:tcPr>
          <w:p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C24720" w:rsidRPr="005F57D5" w:rsidRDefault="00C24720" w:rsidP="00C24720">
      <w:pPr>
        <w:rPr>
          <w:rFonts w:ascii="Segoe UI" w:hAnsi="Segoe UI" w:cs="Segoe UI"/>
          <w:sz w:val="20"/>
          <w:lang w:val="en-AU"/>
        </w:rPr>
      </w:pPr>
    </w:p>
    <w:p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rsidTr="00C24720">
        <w:tc>
          <w:tcPr>
            <w:tcW w:w="566" w:type="dxa"/>
            <w:shd w:val="clear" w:color="auto" w:fill="9BDEFF"/>
            <w:hideMark/>
          </w:tcPr>
          <w:p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rsidTr="00C24720">
        <w:tc>
          <w:tcPr>
            <w:tcW w:w="566" w:type="dxa"/>
            <w:hideMark/>
          </w:tcPr>
          <w:p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rsidTr="00C24720">
        <w:tc>
          <w:tcPr>
            <w:tcW w:w="566" w:type="dxa"/>
            <w:hideMark/>
          </w:tcPr>
          <w:p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rsidTr="00C24720">
        <w:tc>
          <w:tcPr>
            <w:tcW w:w="566" w:type="dxa"/>
            <w:hideMark/>
          </w:tcPr>
          <w:p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rsidTr="00C24720">
        <w:trPr>
          <w:cantSplit/>
          <w:trHeight w:val="1259"/>
        </w:trPr>
        <w:tc>
          <w:tcPr>
            <w:tcW w:w="3716" w:type="dxa"/>
            <w:shd w:val="clear" w:color="auto" w:fill="9BDEFF"/>
            <w:vAlign w:val="center"/>
            <w:hideMark/>
          </w:tcPr>
          <w:p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24720" w:rsidRDefault="00C24720" w:rsidP="00C24720">
      <w:pPr>
        <w:spacing w:line="240" w:lineRule="exact"/>
        <w:jc w:val="both"/>
        <w:rPr>
          <w:rFonts w:ascii="Segoe UI" w:hAnsi="Segoe UI" w:cs="Segoe UI"/>
          <w:sz w:val="20"/>
        </w:rPr>
      </w:pPr>
    </w:p>
    <w:p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C32238" w:rsidRDefault="00C32238" w:rsidP="00C24720">
      <w:pPr>
        <w:spacing w:before="20" w:after="20"/>
        <w:rPr>
          <w:rFonts w:ascii="Segoe UI" w:hAnsi="Segoe UI" w:cs="Segoe UI"/>
        </w:rPr>
      </w:pPr>
    </w:p>
    <w:p w:rsidR="00C24720" w:rsidRDefault="000E3F0E"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rsidR="00C24720" w:rsidRPr="005F57D5" w:rsidRDefault="00C24720" w:rsidP="00C24720">
      <w:pPr>
        <w:spacing w:line="240" w:lineRule="exact"/>
        <w:jc w:val="both"/>
        <w:rPr>
          <w:rFonts w:ascii="Segoe UI" w:hAnsi="Segoe UI" w:cs="Segoe UI"/>
          <w:sz w:val="20"/>
        </w:rPr>
      </w:pPr>
    </w:p>
    <w:p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C32238" w:rsidRDefault="00C32238" w:rsidP="00C24720">
      <w:pPr>
        <w:spacing w:line="240" w:lineRule="exact"/>
        <w:jc w:val="both"/>
        <w:rPr>
          <w:rFonts w:ascii="Segoe UI" w:hAnsi="Segoe UI" w:cs="Segoe UI"/>
          <w:sz w:val="20"/>
          <w:lang w:val="cs-CZ"/>
        </w:rPr>
      </w:pPr>
    </w:p>
    <w:p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p>
        </w:tc>
        <w:tc>
          <w:tcPr>
            <w:tcW w:w="4747" w:type="dxa"/>
            <w:vAlign w:val="bottom"/>
          </w:tcPr>
          <w:p w:rsidR="00C24720" w:rsidRPr="0037490B" w:rsidRDefault="00C24720" w:rsidP="00C24720">
            <w:pPr>
              <w:spacing w:line="240" w:lineRule="exact"/>
              <w:rPr>
                <w:rFonts w:ascii="Segoe UI" w:hAnsi="Segoe UI" w:cs="Segoe UI"/>
                <w:sz w:val="20"/>
              </w:rPr>
            </w:pP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9F0D55" w:rsidRDefault="009F0D55" w:rsidP="009F0D55">
      <w:pPr>
        <w:rPr>
          <w:lang w:val="en-GB"/>
        </w:rPr>
      </w:pPr>
    </w:p>
    <w:p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9"/>
    </w:p>
    <w:p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rsidTr="00C24720">
        <w:tc>
          <w:tcPr>
            <w:tcW w:w="1979" w:type="dxa"/>
            <w:shd w:val="clear" w:color="auto" w:fill="9BDEFF"/>
          </w:tcPr>
          <w:p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C24720" w:rsidRPr="00C65EDB" w:rsidRDefault="000E3F0E"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rsidTr="00C24720">
        <w:trPr>
          <w:cantSplit/>
          <w:trHeight w:val="341"/>
        </w:trPr>
        <w:tc>
          <w:tcPr>
            <w:tcW w:w="1979" w:type="dxa"/>
            <w:shd w:val="clear" w:color="auto" w:fill="9BDEFF"/>
          </w:tcPr>
          <w:p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rsidR="00C65EDB" w:rsidRDefault="00C65EDB" w:rsidP="00C24720">
      <w:pPr>
        <w:shd w:val="clear" w:color="auto" w:fill="FFFFFF"/>
        <w:rPr>
          <w:rFonts w:ascii="Segoe UI" w:hAnsi="Segoe UI" w:cs="Segoe UI"/>
          <w:color w:val="000000"/>
          <w:sz w:val="20"/>
          <w:szCs w:val="20"/>
        </w:rPr>
      </w:pPr>
    </w:p>
    <w:p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0A4C07" w:rsidRDefault="000A4C07" w:rsidP="00C24720">
      <w:pPr>
        <w:shd w:val="clear" w:color="auto" w:fill="FFFFFF"/>
        <w:spacing w:before="120" w:after="120"/>
        <w:rPr>
          <w:rFonts w:ascii="Segoe UI" w:hAnsi="Segoe UI" w:cs="Segoe UI"/>
          <w:b/>
          <w:sz w:val="28"/>
          <w:szCs w:val="20"/>
        </w:rPr>
      </w:pPr>
    </w:p>
    <w:p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rsidTr="00C24720">
        <w:trPr>
          <w:trHeight w:val="325"/>
        </w:trPr>
        <w:tc>
          <w:tcPr>
            <w:tcW w:w="9542" w:type="dxa"/>
            <w:gridSpan w:val="4"/>
          </w:tcPr>
          <w:p w:rsidR="00C24720" w:rsidRPr="00C65EDB" w:rsidRDefault="000E3F0E"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rsidTr="00C24720">
        <w:trPr>
          <w:trHeight w:val="310"/>
        </w:trPr>
        <w:tc>
          <w:tcPr>
            <w:tcW w:w="9542" w:type="dxa"/>
            <w:gridSpan w:val="4"/>
          </w:tcPr>
          <w:p w:rsidR="00C24720" w:rsidRPr="00C65EDB" w:rsidRDefault="000E3F0E"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rsidTr="00C24720">
        <w:tc>
          <w:tcPr>
            <w:tcW w:w="1082"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rsidTr="00C24720">
        <w:trPr>
          <w:trHeight w:val="701"/>
        </w:trPr>
        <w:tc>
          <w:tcPr>
            <w:tcW w:w="1082" w:type="dxa"/>
          </w:tcPr>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C24720" w:rsidRPr="00C65EDB" w:rsidRDefault="00C24720" w:rsidP="00C24720">
            <w:pPr>
              <w:rPr>
                <w:rFonts w:ascii="Segoe UI" w:hAnsi="Segoe UI" w:cs="Segoe UI"/>
                <w:color w:val="000000"/>
                <w:sz w:val="20"/>
                <w:szCs w:val="20"/>
              </w:rPr>
            </w:pPr>
          </w:p>
          <w:p w:rsidR="00C24720" w:rsidRPr="00C65EDB" w:rsidRDefault="00C24720" w:rsidP="00C24720">
            <w:pPr>
              <w:autoSpaceDE w:val="0"/>
              <w:autoSpaceDN w:val="0"/>
              <w:rPr>
                <w:rFonts w:ascii="Segoe UI" w:hAnsi="Segoe UI" w:cs="Segoe UI"/>
                <w:color w:val="000000"/>
                <w:sz w:val="20"/>
                <w:szCs w:val="20"/>
              </w:rPr>
            </w:pPr>
          </w:p>
        </w:tc>
        <w:tc>
          <w:tcPr>
            <w:tcW w:w="4051" w:type="dxa"/>
          </w:tcPr>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C24720" w:rsidRPr="00C65EDB" w:rsidRDefault="00C24720" w:rsidP="00C24720">
            <w:pPr>
              <w:rPr>
                <w:rFonts w:ascii="Segoe UI" w:hAnsi="Segoe UI" w:cs="Segoe UI"/>
                <w:color w:val="000000"/>
                <w:sz w:val="20"/>
                <w:szCs w:val="20"/>
              </w:rPr>
            </w:pPr>
          </w:p>
          <w:p w:rsidR="00C24720" w:rsidRPr="00C65EDB" w:rsidRDefault="00C24720" w:rsidP="00C24720">
            <w:pPr>
              <w:autoSpaceDE w:val="0"/>
              <w:autoSpaceDN w:val="0"/>
              <w:rPr>
                <w:rFonts w:ascii="Segoe UI" w:hAnsi="Segoe UI" w:cs="Segoe UI"/>
                <w:color w:val="000000"/>
                <w:sz w:val="20"/>
                <w:szCs w:val="20"/>
              </w:rPr>
            </w:pPr>
          </w:p>
        </w:tc>
      </w:tr>
    </w:tbl>
    <w:p w:rsidR="00C65EDB" w:rsidRDefault="00C65EDB" w:rsidP="00C24720">
      <w:pPr>
        <w:shd w:val="clear" w:color="auto" w:fill="FFFFFF"/>
        <w:rPr>
          <w:rFonts w:ascii="Segoe UI" w:hAnsi="Segoe UI" w:cs="Segoe UI"/>
          <w:b/>
          <w:color w:val="000000"/>
          <w:sz w:val="20"/>
          <w:szCs w:val="20"/>
        </w:rPr>
      </w:pPr>
    </w:p>
    <w:p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rsidTr="00C24720">
        <w:trPr>
          <w:trHeight w:val="256"/>
        </w:trPr>
        <w:tc>
          <w:tcPr>
            <w:tcW w:w="9542" w:type="dxa"/>
            <w:gridSpan w:val="4"/>
          </w:tcPr>
          <w:p w:rsidR="00C24720" w:rsidRPr="00C65EDB" w:rsidRDefault="000E3F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rsidTr="00C24720">
        <w:trPr>
          <w:trHeight w:val="255"/>
        </w:trPr>
        <w:tc>
          <w:tcPr>
            <w:tcW w:w="9542" w:type="dxa"/>
            <w:gridSpan w:val="4"/>
          </w:tcPr>
          <w:p w:rsidR="00C24720" w:rsidRPr="00C65EDB" w:rsidRDefault="000E3F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rsidTr="00C24720">
        <w:tc>
          <w:tcPr>
            <w:tcW w:w="1081"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rsidTr="00C24720">
        <w:trPr>
          <w:trHeight w:val="883"/>
        </w:trPr>
        <w:tc>
          <w:tcPr>
            <w:tcW w:w="1081" w:type="dxa"/>
          </w:tcPr>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C24720" w:rsidRPr="00C65EDB" w:rsidRDefault="00C24720" w:rsidP="00C24720">
            <w:pPr>
              <w:autoSpaceDE w:val="0"/>
              <w:autoSpaceDN w:val="0"/>
              <w:rPr>
                <w:rFonts w:ascii="Segoe UI" w:hAnsi="Segoe UI" w:cs="Segoe UI"/>
                <w:color w:val="000000"/>
                <w:sz w:val="20"/>
                <w:szCs w:val="20"/>
              </w:rPr>
            </w:pPr>
          </w:p>
        </w:tc>
        <w:tc>
          <w:tcPr>
            <w:tcW w:w="4051" w:type="dxa"/>
          </w:tcPr>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C24720" w:rsidRPr="00C65EDB" w:rsidRDefault="00C24720" w:rsidP="00C24720">
            <w:pPr>
              <w:autoSpaceDE w:val="0"/>
              <w:autoSpaceDN w:val="0"/>
              <w:rPr>
                <w:rFonts w:ascii="Segoe UI" w:hAnsi="Segoe UI" w:cs="Segoe UI"/>
                <w:color w:val="000000"/>
                <w:sz w:val="20"/>
                <w:szCs w:val="20"/>
              </w:rPr>
            </w:pPr>
          </w:p>
        </w:tc>
      </w:tr>
    </w:tbl>
    <w:p w:rsidR="00C65EDB" w:rsidRDefault="00C65EDB" w:rsidP="00C24720">
      <w:pPr>
        <w:shd w:val="clear" w:color="auto" w:fill="FFFFFF"/>
        <w:rPr>
          <w:rFonts w:ascii="Segoe UI" w:hAnsi="Segoe UI" w:cs="Segoe UI"/>
          <w:b/>
          <w:color w:val="000000"/>
          <w:sz w:val="20"/>
          <w:szCs w:val="20"/>
        </w:rPr>
      </w:pPr>
    </w:p>
    <w:p w:rsidR="00C65EDB" w:rsidRDefault="00C65EDB" w:rsidP="00C24720">
      <w:pPr>
        <w:shd w:val="clear" w:color="auto" w:fill="FFFFFF"/>
        <w:rPr>
          <w:rFonts w:ascii="Segoe UI" w:hAnsi="Segoe UI" w:cs="Segoe UI"/>
          <w:b/>
          <w:sz w:val="20"/>
          <w:szCs w:val="20"/>
        </w:rPr>
      </w:pPr>
    </w:p>
    <w:p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rsidR="00C24720" w:rsidRPr="00C65EDB" w:rsidRDefault="00C24720" w:rsidP="00C24720">
      <w:pPr>
        <w:autoSpaceDE w:val="0"/>
        <w:autoSpaceDN w:val="0"/>
        <w:jc w:val="both"/>
        <w:rPr>
          <w:rFonts w:ascii="Segoe UI" w:hAnsi="Segoe UI" w:cs="Segoe UI"/>
          <w:color w:val="000000"/>
          <w:sz w:val="20"/>
          <w:szCs w:val="20"/>
        </w:rPr>
      </w:pPr>
    </w:p>
    <w:p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3C1306" w:rsidRDefault="003C1306"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617"/>
        <w:gridCol w:w="2430"/>
        <w:gridCol w:w="1530"/>
        <w:gridCol w:w="1710"/>
        <w:gridCol w:w="2250"/>
      </w:tblGrid>
      <w:tr w:rsidR="00C24720" w:rsidRPr="00C65EDB" w:rsidTr="009E0E08">
        <w:tc>
          <w:tcPr>
            <w:tcW w:w="1617"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430" w:type="dxa"/>
            <w:shd w:val="clear" w:color="auto" w:fill="9BDEFF"/>
          </w:tcPr>
          <w:p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r w:rsidR="009E0E08">
              <w:rPr>
                <w:rFonts w:ascii="Segoe UI" w:hAnsi="Segoe UI" w:cs="Segoe UI"/>
                <w:b/>
                <w:sz w:val="20"/>
                <w:szCs w:val="20"/>
                <w:lang w:val="en-CA"/>
              </w:rPr>
              <w:t xml:space="preserve"> (Client &amp; employee giving reference)</w:t>
            </w:r>
          </w:p>
        </w:tc>
        <w:tc>
          <w:tcPr>
            <w:tcW w:w="153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rsidTr="009E0E08">
        <w:tc>
          <w:tcPr>
            <w:tcW w:w="1617" w:type="dxa"/>
          </w:tcPr>
          <w:p w:rsidR="00C24720" w:rsidRPr="00C65EDB" w:rsidRDefault="00C24720" w:rsidP="00C24720">
            <w:pPr>
              <w:jc w:val="both"/>
              <w:rPr>
                <w:rFonts w:ascii="Segoe UI" w:hAnsi="Segoe UI" w:cs="Segoe UI"/>
                <w:sz w:val="20"/>
                <w:szCs w:val="20"/>
                <w:lang w:val="en-CA"/>
              </w:rPr>
            </w:pPr>
          </w:p>
        </w:tc>
        <w:tc>
          <w:tcPr>
            <w:tcW w:w="2430" w:type="dxa"/>
          </w:tcPr>
          <w:p w:rsidR="00C24720" w:rsidRPr="00C65EDB" w:rsidRDefault="00C24720" w:rsidP="00C24720">
            <w:pPr>
              <w:jc w:val="both"/>
              <w:rPr>
                <w:rFonts w:ascii="Segoe UI" w:hAnsi="Segoe UI" w:cs="Segoe UI"/>
                <w:sz w:val="20"/>
                <w:szCs w:val="20"/>
                <w:lang w:val="en-CA"/>
              </w:rPr>
            </w:pPr>
          </w:p>
        </w:tc>
        <w:tc>
          <w:tcPr>
            <w:tcW w:w="1530" w:type="dxa"/>
          </w:tcPr>
          <w:p w:rsidR="00C24720" w:rsidRPr="00C65EDB" w:rsidRDefault="00C24720" w:rsidP="00C24720">
            <w:pPr>
              <w:jc w:val="both"/>
              <w:rPr>
                <w:rFonts w:ascii="Segoe UI" w:hAnsi="Segoe UI" w:cs="Segoe UI"/>
                <w:sz w:val="20"/>
                <w:szCs w:val="20"/>
                <w:lang w:val="en-CA"/>
              </w:rPr>
            </w:pPr>
          </w:p>
        </w:tc>
        <w:tc>
          <w:tcPr>
            <w:tcW w:w="1710" w:type="dxa"/>
          </w:tcPr>
          <w:p w:rsidR="00C24720" w:rsidRPr="00C65EDB" w:rsidRDefault="00C24720" w:rsidP="00C24720">
            <w:pPr>
              <w:jc w:val="both"/>
              <w:rPr>
                <w:rFonts w:ascii="Segoe UI" w:hAnsi="Segoe UI" w:cs="Segoe UI"/>
                <w:sz w:val="20"/>
                <w:szCs w:val="20"/>
                <w:lang w:val="en-CA"/>
              </w:rPr>
            </w:pPr>
          </w:p>
        </w:tc>
        <w:tc>
          <w:tcPr>
            <w:tcW w:w="2250" w:type="dxa"/>
          </w:tcPr>
          <w:p w:rsidR="00C24720" w:rsidRPr="00C65EDB" w:rsidRDefault="00C24720" w:rsidP="00C24720">
            <w:pPr>
              <w:jc w:val="both"/>
              <w:rPr>
                <w:rFonts w:ascii="Segoe UI" w:hAnsi="Segoe UI" w:cs="Segoe UI"/>
                <w:sz w:val="20"/>
                <w:szCs w:val="20"/>
                <w:lang w:val="en-CA"/>
              </w:rPr>
            </w:pPr>
          </w:p>
        </w:tc>
      </w:tr>
      <w:tr w:rsidR="00C24720" w:rsidRPr="00C65EDB" w:rsidTr="009E0E08">
        <w:tc>
          <w:tcPr>
            <w:tcW w:w="1617" w:type="dxa"/>
          </w:tcPr>
          <w:p w:rsidR="00C24720" w:rsidRPr="00C65EDB" w:rsidRDefault="00C24720" w:rsidP="00C24720">
            <w:pPr>
              <w:jc w:val="both"/>
              <w:rPr>
                <w:rFonts w:ascii="Segoe UI" w:hAnsi="Segoe UI" w:cs="Segoe UI"/>
                <w:sz w:val="20"/>
                <w:szCs w:val="20"/>
                <w:lang w:val="en-CA"/>
              </w:rPr>
            </w:pPr>
          </w:p>
        </w:tc>
        <w:tc>
          <w:tcPr>
            <w:tcW w:w="2430" w:type="dxa"/>
          </w:tcPr>
          <w:p w:rsidR="00C24720" w:rsidRPr="00C65EDB" w:rsidRDefault="00C24720" w:rsidP="00C24720">
            <w:pPr>
              <w:jc w:val="both"/>
              <w:rPr>
                <w:rFonts w:ascii="Segoe UI" w:hAnsi="Segoe UI" w:cs="Segoe UI"/>
                <w:sz w:val="20"/>
                <w:szCs w:val="20"/>
                <w:lang w:val="en-CA"/>
              </w:rPr>
            </w:pPr>
          </w:p>
        </w:tc>
        <w:tc>
          <w:tcPr>
            <w:tcW w:w="1530" w:type="dxa"/>
          </w:tcPr>
          <w:p w:rsidR="00C24720" w:rsidRPr="00C65EDB" w:rsidRDefault="00C24720" w:rsidP="00C24720">
            <w:pPr>
              <w:jc w:val="both"/>
              <w:rPr>
                <w:rFonts w:ascii="Segoe UI" w:hAnsi="Segoe UI" w:cs="Segoe UI"/>
                <w:sz w:val="20"/>
                <w:szCs w:val="20"/>
                <w:lang w:val="en-CA"/>
              </w:rPr>
            </w:pPr>
          </w:p>
        </w:tc>
        <w:tc>
          <w:tcPr>
            <w:tcW w:w="1710" w:type="dxa"/>
          </w:tcPr>
          <w:p w:rsidR="00C24720" w:rsidRPr="00C65EDB" w:rsidRDefault="00C24720" w:rsidP="00C24720">
            <w:pPr>
              <w:jc w:val="both"/>
              <w:rPr>
                <w:rFonts w:ascii="Segoe UI" w:hAnsi="Segoe UI" w:cs="Segoe UI"/>
                <w:sz w:val="20"/>
                <w:szCs w:val="20"/>
                <w:lang w:val="en-CA"/>
              </w:rPr>
            </w:pPr>
          </w:p>
        </w:tc>
        <w:tc>
          <w:tcPr>
            <w:tcW w:w="2250" w:type="dxa"/>
          </w:tcPr>
          <w:p w:rsidR="00C24720" w:rsidRPr="00C65EDB" w:rsidRDefault="00C24720" w:rsidP="00C24720">
            <w:pPr>
              <w:jc w:val="both"/>
              <w:rPr>
                <w:rFonts w:ascii="Segoe UI" w:hAnsi="Segoe UI" w:cs="Segoe UI"/>
                <w:sz w:val="20"/>
                <w:szCs w:val="20"/>
                <w:lang w:val="en-CA"/>
              </w:rPr>
            </w:pPr>
          </w:p>
        </w:tc>
      </w:tr>
      <w:tr w:rsidR="00C24720" w:rsidRPr="00C65EDB" w:rsidTr="009E0E08">
        <w:tc>
          <w:tcPr>
            <w:tcW w:w="1617" w:type="dxa"/>
          </w:tcPr>
          <w:p w:rsidR="00C24720" w:rsidRPr="00C65EDB" w:rsidRDefault="00C24720" w:rsidP="00C24720">
            <w:pPr>
              <w:jc w:val="both"/>
              <w:rPr>
                <w:rFonts w:ascii="Segoe UI" w:hAnsi="Segoe UI" w:cs="Segoe UI"/>
                <w:sz w:val="20"/>
                <w:szCs w:val="20"/>
                <w:lang w:val="en-CA"/>
              </w:rPr>
            </w:pPr>
          </w:p>
        </w:tc>
        <w:tc>
          <w:tcPr>
            <w:tcW w:w="2430" w:type="dxa"/>
          </w:tcPr>
          <w:p w:rsidR="00C24720" w:rsidRPr="00C65EDB" w:rsidRDefault="00C24720" w:rsidP="00C24720">
            <w:pPr>
              <w:jc w:val="both"/>
              <w:rPr>
                <w:rFonts w:ascii="Segoe UI" w:hAnsi="Segoe UI" w:cs="Segoe UI"/>
                <w:sz w:val="20"/>
                <w:szCs w:val="20"/>
                <w:lang w:val="en-CA"/>
              </w:rPr>
            </w:pPr>
          </w:p>
        </w:tc>
        <w:tc>
          <w:tcPr>
            <w:tcW w:w="1530" w:type="dxa"/>
          </w:tcPr>
          <w:p w:rsidR="00C24720" w:rsidRPr="00C65EDB" w:rsidRDefault="00C24720" w:rsidP="00C24720">
            <w:pPr>
              <w:jc w:val="both"/>
              <w:rPr>
                <w:rFonts w:ascii="Segoe UI" w:hAnsi="Segoe UI" w:cs="Segoe UI"/>
                <w:sz w:val="20"/>
                <w:szCs w:val="20"/>
                <w:lang w:val="en-CA"/>
              </w:rPr>
            </w:pPr>
          </w:p>
        </w:tc>
        <w:tc>
          <w:tcPr>
            <w:tcW w:w="1710" w:type="dxa"/>
          </w:tcPr>
          <w:p w:rsidR="00C24720" w:rsidRPr="00C65EDB" w:rsidRDefault="00C24720" w:rsidP="00C24720">
            <w:pPr>
              <w:jc w:val="both"/>
              <w:rPr>
                <w:rFonts w:ascii="Segoe UI" w:hAnsi="Segoe UI" w:cs="Segoe UI"/>
                <w:sz w:val="20"/>
                <w:szCs w:val="20"/>
                <w:lang w:val="en-CA"/>
              </w:rPr>
            </w:pPr>
          </w:p>
        </w:tc>
        <w:tc>
          <w:tcPr>
            <w:tcW w:w="2250" w:type="dxa"/>
          </w:tcPr>
          <w:p w:rsidR="00C24720" w:rsidRPr="00C65EDB" w:rsidRDefault="00C24720" w:rsidP="00C24720">
            <w:pPr>
              <w:jc w:val="both"/>
              <w:rPr>
                <w:rFonts w:ascii="Segoe UI" w:hAnsi="Segoe UI" w:cs="Segoe UI"/>
                <w:sz w:val="20"/>
                <w:szCs w:val="20"/>
                <w:lang w:val="en-CA"/>
              </w:rPr>
            </w:pPr>
          </w:p>
        </w:tc>
      </w:tr>
    </w:tbl>
    <w:p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C24720" w:rsidRPr="00C65EDB" w:rsidRDefault="000E3F0E"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Statements of Satisfactory Performance from the Top 3 (three) Clients or more</w:t>
      </w:r>
      <w:r w:rsidR="009E0E08">
        <w:rPr>
          <w:rFonts w:ascii="Segoe UI" w:hAnsi="Segoe UI" w:cs="Segoe UI"/>
          <w:color w:val="000000" w:themeColor="text1"/>
          <w:sz w:val="20"/>
          <w:szCs w:val="20"/>
        </w:rPr>
        <w:t>, if requested above</w:t>
      </w:r>
      <w:r w:rsidR="00C24720" w:rsidRPr="00C65EDB">
        <w:rPr>
          <w:rFonts w:ascii="Segoe UI" w:hAnsi="Segoe UI" w:cs="Segoe UI"/>
          <w:color w:val="000000" w:themeColor="text1"/>
          <w:sz w:val="20"/>
          <w:szCs w:val="20"/>
        </w:rPr>
        <w:t xml:space="preserve">. </w:t>
      </w:r>
    </w:p>
    <w:p w:rsidR="00C65EDB" w:rsidRDefault="00C65EDB" w:rsidP="00C24720">
      <w:pPr>
        <w:shd w:val="clear" w:color="auto" w:fill="FFFFFF"/>
        <w:rPr>
          <w:rFonts w:ascii="Segoe UI" w:hAnsi="Segoe UI" w:cs="Segoe UI"/>
          <w:b/>
          <w:color w:val="000000"/>
          <w:sz w:val="20"/>
          <w:szCs w:val="20"/>
        </w:rPr>
      </w:pPr>
    </w:p>
    <w:p w:rsidR="00590FE9" w:rsidRDefault="00590FE9" w:rsidP="00C24720">
      <w:pPr>
        <w:shd w:val="clear" w:color="auto" w:fill="FFFFFF"/>
        <w:spacing w:before="120" w:after="120"/>
        <w:rPr>
          <w:rFonts w:ascii="Segoe UI" w:hAnsi="Segoe UI" w:cs="Segoe UI"/>
          <w:b/>
          <w:sz w:val="20"/>
          <w:szCs w:val="20"/>
        </w:rPr>
      </w:pPr>
    </w:p>
    <w:p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rsidTr="00C24720">
        <w:trPr>
          <w:trHeight w:val="868"/>
        </w:trPr>
        <w:tc>
          <w:tcPr>
            <w:tcW w:w="4050" w:type="dxa"/>
            <w:shd w:val="clear" w:color="auto" w:fill="9BDEFF"/>
          </w:tcPr>
          <w:p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C24720" w:rsidRPr="00C65EDB" w:rsidRDefault="00C24720" w:rsidP="00B363E5">
            <w:pPr>
              <w:spacing w:before="40" w:after="40"/>
              <w:ind w:right="-86"/>
              <w:rPr>
                <w:rFonts w:ascii="Segoe UI" w:hAnsi="Segoe UI" w:cs="Segoe UI"/>
                <w:sz w:val="20"/>
                <w:szCs w:val="20"/>
              </w:rPr>
            </w:pPr>
            <w:r w:rsidRPr="00C65EDB">
              <w:rPr>
                <w:rFonts w:ascii="Segoe UI" w:hAnsi="Segoe UI" w:cs="Segoe UI"/>
                <w:sz w:val="20"/>
                <w:szCs w:val="20"/>
              </w:rPr>
              <w:t xml:space="preserve">Year </w:t>
            </w:r>
            <w:r w:rsidR="009E0E08">
              <w:rPr>
                <w:rFonts w:ascii="Segoe UI" w:hAnsi="Segoe UI" w:cs="Segoe UI"/>
                <w:sz w:val="20"/>
                <w:szCs w:val="20"/>
              </w:rPr>
              <w:t>2015</w:t>
            </w:r>
            <w:r w:rsidR="009E0E08"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9E0E08">
              <w:rPr>
                <w:rFonts w:ascii="Segoe UI" w:hAnsi="Segoe UI" w:cs="Segoe UI"/>
                <w:sz w:val="20"/>
                <w:szCs w:val="20"/>
              </w:rPr>
              <w:t>2016</w:t>
            </w:r>
            <w:r w:rsidR="009E0E08"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9E0E08">
              <w:rPr>
                <w:rFonts w:ascii="Segoe UI" w:hAnsi="Segoe UI" w:cs="Segoe UI"/>
                <w:sz w:val="20"/>
                <w:szCs w:val="20"/>
              </w:rPr>
              <w:t>2017</w:t>
            </w:r>
            <w:r w:rsidR="009E0E08"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rsidTr="00C24720">
        <w:tc>
          <w:tcPr>
            <w:tcW w:w="4050" w:type="dxa"/>
            <w:shd w:val="clear" w:color="auto" w:fill="9BDEFF"/>
          </w:tcPr>
          <w:p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rsidR="00C24720" w:rsidRPr="00C65EDB" w:rsidRDefault="00C24720" w:rsidP="00C24720">
            <w:pPr>
              <w:spacing w:before="120" w:after="120"/>
              <w:rPr>
                <w:rFonts w:ascii="Segoe UI" w:hAnsi="Segoe UI" w:cs="Segoe UI"/>
                <w:sz w:val="20"/>
                <w:szCs w:val="20"/>
              </w:rPr>
            </w:pPr>
          </w:p>
        </w:tc>
      </w:tr>
    </w:tbl>
    <w:p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rsidTr="00C24720">
        <w:tc>
          <w:tcPr>
            <w:tcW w:w="2860" w:type="dxa"/>
            <w:shd w:val="clear" w:color="auto" w:fill="9BDEFF"/>
            <w:vAlign w:val="center"/>
          </w:tcPr>
          <w:p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rsidTr="00C24720">
        <w:trPr>
          <w:trHeight w:val="400"/>
        </w:trPr>
        <w:tc>
          <w:tcPr>
            <w:tcW w:w="2860" w:type="dxa"/>
            <w:vAlign w:val="center"/>
          </w:tcPr>
          <w:p w:rsidR="00C24720" w:rsidRPr="00C65EDB" w:rsidRDefault="00C24720" w:rsidP="00C24720">
            <w:pPr>
              <w:rPr>
                <w:rFonts w:ascii="Segoe UI" w:hAnsi="Segoe UI" w:cs="Segoe UI"/>
                <w:color w:val="000000"/>
                <w:sz w:val="20"/>
                <w:szCs w:val="20"/>
              </w:rPr>
            </w:pPr>
          </w:p>
        </w:tc>
        <w:tc>
          <w:tcPr>
            <w:tcW w:w="6685" w:type="dxa"/>
            <w:gridSpan w:val="3"/>
            <w:vAlign w:val="center"/>
          </w:tcPr>
          <w:p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rPr>
          <w:trHeight w:val="355"/>
        </w:trPr>
        <w:tc>
          <w:tcPr>
            <w:tcW w:w="2860" w:type="dxa"/>
            <w:vAlign w:val="center"/>
          </w:tcPr>
          <w:p w:rsidR="00C24720" w:rsidRPr="00196E78" w:rsidRDefault="00C24720" w:rsidP="00C24720">
            <w:pPr>
              <w:rPr>
                <w:rFonts w:ascii="Segoe UI" w:hAnsi="Segoe UI" w:cs="Segoe UI"/>
                <w:color w:val="000000"/>
                <w:sz w:val="20"/>
                <w:szCs w:val="20"/>
              </w:rPr>
            </w:pPr>
          </w:p>
        </w:tc>
        <w:tc>
          <w:tcPr>
            <w:tcW w:w="6685" w:type="dxa"/>
            <w:gridSpan w:val="3"/>
            <w:vAlign w:val="center"/>
          </w:tcPr>
          <w:p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9F0D55" w:rsidRPr="00C65EDB" w:rsidTr="00C24720">
        <w:tc>
          <w:tcPr>
            <w:tcW w:w="2860" w:type="dxa"/>
            <w:vAlign w:val="center"/>
          </w:tcPr>
          <w:p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9F0D55" w:rsidRPr="00C65EDB" w:rsidRDefault="009F0D55" w:rsidP="00C24720">
            <w:pPr>
              <w:rPr>
                <w:rFonts w:ascii="Segoe UI" w:hAnsi="Segoe UI" w:cs="Segoe UI"/>
                <w:color w:val="000000"/>
                <w:sz w:val="20"/>
                <w:szCs w:val="20"/>
              </w:rPr>
            </w:pPr>
          </w:p>
        </w:tc>
        <w:tc>
          <w:tcPr>
            <w:tcW w:w="2228" w:type="dxa"/>
            <w:vAlign w:val="center"/>
          </w:tcPr>
          <w:p w:rsidR="009F0D55" w:rsidRPr="00C65EDB" w:rsidRDefault="009F0D55" w:rsidP="00C24720">
            <w:pPr>
              <w:rPr>
                <w:rFonts w:ascii="Segoe UI" w:hAnsi="Segoe UI" w:cs="Segoe UI"/>
                <w:color w:val="000000"/>
                <w:sz w:val="20"/>
                <w:szCs w:val="20"/>
              </w:rPr>
            </w:pPr>
          </w:p>
        </w:tc>
        <w:tc>
          <w:tcPr>
            <w:tcW w:w="2229" w:type="dxa"/>
            <w:vAlign w:val="center"/>
          </w:tcPr>
          <w:p w:rsidR="009F0D55" w:rsidRPr="00C65EDB" w:rsidRDefault="009F0D55" w:rsidP="00C24720">
            <w:pPr>
              <w:rPr>
                <w:rFonts w:ascii="Segoe UI" w:hAnsi="Segoe UI" w:cs="Segoe UI"/>
                <w:color w:val="000000"/>
                <w:sz w:val="20"/>
                <w:szCs w:val="20"/>
              </w:rPr>
            </w:pPr>
          </w:p>
        </w:tc>
      </w:tr>
    </w:tbl>
    <w:p w:rsidR="00C24720" w:rsidRPr="00C65EDB" w:rsidRDefault="000E3F0E"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40"/>
    </w:p>
    <w:p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rsidTr="00C24720">
        <w:tc>
          <w:tcPr>
            <w:tcW w:w="1979" w:type="dxa"/>
            <w:shd w:val="clear" w:color="auto" w:fill="9BDEFF"/>
          </w:tcPr>
          <w:p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rsidR="00C24720" w:rsidRPr="00BD32D0" w:rsidRDefault="000E3F0E"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rsidTr="00C24720">
        <w:trPr>
          <w:cantSplit/>
          <w:trHeight w:val="341"/>
        </w:trPr>
        <w:tc>
          <w:tcPr>
            <w:tcW w:w="1979" w:type="dxa"/>
            <w:shd w:val="clear" w:color="auto" w:fill="9BDEFF"/>
          </w:tcPr>
          <w:p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C24720" w:rsidRPr="00BD32D0" w:rsidRDefault="00C24720" w:rsidP="00C24720">
      <w:pPr>
        <w:rPr>
          <w:rFonts w:ascii="Segoe UI" w:hAnsi="Segoe UI" w:cs="Segoe UI"/>
          <w:sz w:val="20"/>
        </w:rPr>
      </w:pPr>
    </w:p>
    <w:p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C24720" w:rsidRDefault="00C24720" w:rsidP="00C24720">
      <w:pPr>
        <w:rPr>
          <w:rFonts w:ascii="Segoe UI" w:hAnsi="Segoe UI" w:cs="Segoe UI"/>
          <w:sz w:val="20"/>
        </w:rPr>
      </w:pPr>
    </w:p>
    <w:p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8C41EB" w:rsidRPr="00BD32D0" w:rsidRDefault="008C41EB" w:rsidP="00C24720">
      <w:pPr>
        <w:rPr>
          <w:rFonts w:ascii="Segoe UI" w:hAnsi="Segoe UI" w:cs="Segoe UI"/>
          <w:b/>
          <w:snapToGrid w:val="0"/>
          <w:sz w:val="20"/>
        </w:rPr>
      </w:pPr>
    </w:p>
    <w:p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C24720" w:rsidRPr="00BD32D0" w:rsidRDefault="00C24720" w:rsidP="00C24720">
      <w:pPr>
        <w:autoSpaceDE w:val="0"/>
        <w:autoSpaceDN w:val="0"/>
        <w:jc w:val="both"/>
        <w:rPr>
          <w:rFonts w:ascii="Segoe UI" w:hAnsi="Segoe UI" w:cs="Segoe UI"/>
          <w:bCs/>
          <w:sz w:val="20"/>
        </w:rPr>
      </w:pPr>
    </w:p>
    <w:p w:rsidR="00D24152" w:rsidRDefault="00D24152" w:rsidP="00C24720">
      <w:pPr>
        <w:spacing w:after="120"/>
        <w:jc w:val="both"/>
        <w:rPr>
          <w:rFonts w:ascii="Segoe UI" w:hAnsi="Segoe UI" w:cs="Segoe UI"/>
          <w:b/>
          <w:snapToGrid w:val="0"/>
          <w:sz w:val="20"/>
        </w:rPr>
      </w:pPr>
    </w:p>
    <w:p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8C41EB" w:rsidRDefault="008C41EB" w:rsidP="00DA3C4B">
      <w:pPr>
        <w:spacing w:before="60" w:after="60"/>
        <w:jc w:val="both"/>
        <w:rPr>
          <w:rFonts w:asciiTheme="minorHAnsi" w:hAnsiTheme="minorHAnsi" w:cstheme="minorHAnsi"/>
          <w:b/>
          <w:color w:val="000000" w:themeColor="text1"/>
          <w:sz w:val="22"/>
          <w:szCs w:val="22"/>
          <w:highlight w:val="yellow"/>
        </w:rPr>
      </w:pPr>
    </w:p>
    <w:p w:rsidR="008C41EB" w:rsidRDefault="008C41EB" w:rsidP="00DA3C4B">
      <w:pPr>
        <w:spacing w:before="60" w:after="60"/>
        <w:jc w:val="both"/>
        <w:rPr>
          <w:rFonts w:asciiTheme="minorHAnsi" w:hAnsiTheme="minorHAnsi" w:cstheme="minorHAnsi"/>
          <w:b/>
          <w:color w:val="000000" w:themeColor="text1"/>
          <w:sz w:val="22"/>
          <w:szCs w:val="22"/>
          <w:highlight w:val="yellow"/>
        </w:rPr>
      </w:pPr>
    </w:p>
    <w:p w:rsidR="00DA66D8" w:rsidRDefault="00DA66D8" w:rsidP="00DA3C4B">
      <w:pPr>
        <w:spacing w:before="60" w:after="60"/>
        <w:jc w:val="both"/>
        <w:rPr>
          <w:rFonts w:asciiTheme="minorHAnsi" w:hAnsiTheme="minorHAnsi" w:cstheme="minorHAnsi"/>
          <w:color w:val="000000" w:themeColor="text1"/>
          <w:sz w:val="22"/>
          <w:szCs w:val="22"/>
          <w:highlight w:val="yellow"/>
        </w:rPr>
      </w:pPr>
    </w:p>
    <w:p w:rsidR="00B53F36" w:rsidRDefault="00B53F36"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rsidTr="004F6F04">
        <w:trPr>
          <w:trHeight w:val="413"/>
        </w:trPr>
        <w:tc>
          <w:tcPr>
            <w:tcW w:w="2352" w:type="dxa"/>
            <w:vMerge w:val="restart"/>
            <w:shd w:val="clear" w:color="auto" w:fill="auto"/>
          </w:tcPr>
          <w:p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rsidTr="00D24152">
        <w:trPr>
          <w:trHeight w:val="291"/>
        </w:trPr>
        <w:tc>
          <w:tcPr>
            <w:tcW w:w="2352" w:type="dxa"/>
            <w:vMerge/>
            <w:shd w:val="clear" w:color="auto" w:fill="auto"/>
          </w:tcPr>
          <w:p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rsidR="00127713" w:rsidRPr="00D24152" w:rsidRDefault="00127713" w:rsidP="004F6F04">
            <w:pPr>
              <w:jc w:val="center"/>
              <w:rPr>
                <w:rFonts w:ascii="Segoe UI" w:hAnsi="Segoe UI" w:cs="Segoe UI"/>
                <w:b/>
                <w:color w:val="000000" w:themeColor="text1"/>
                <w:sz w:val="19"/>
                <w:szCs w:val="19"/>
              </w:rPr>
            </w:pPr>
          </w:p>
        </w:tc>
      </w:tr>
      <w:tr w:rsidR="00127713" w:rsidRPr="00D24152" w:rsidTr="00D24152">
        <w:trPr>
          <w:trHeight w:val="915"/>
        </w:trPr>
        <w:tc>
          <w:tcPr>
            <w:tcW w:w="2352" w:type="dxa"/>
            <w:vMerge/>
            <w:shd w:val="clear" w:color="auto" w:fill="auto"/>
          </w:tcPr>
          <w:p w:rsidR="00127713" w:rsidRPr="00D24152" w:rsidRDefault="00127713" w:rsidP="004F6F04">
            <w:pPr>
              <w:jc w:val="center"/>
              <w:rPr>
                <w:rFonts w:ascii="Segoe UI" w:hAnsi="Segoe UI" w:cs="Segoe UI"/>
                <w:b/>
                <w:color w:val="000000" w:themeColor="text1"/>
                <w:sz w:val="19"/>
                <w:szCs w:val="19"/>
              </w:rPr>
            </w:pPr>
          </w:p>
        </w:tc>
        <w:tc>
          <w:tcPr>
            <w:tcW w:w="1063" w:type="dxa"/>
          </w:tcPr>
          <w:p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rsidR="00127713" w:rsidRPr="00D24152" w:rsidRDefault="00127713" w:rsidP="004F6F04">
            <w:pPr>
              <w:jc w:val="center"/>
              <w:rPr>
                <w:rFonts w:ascii="Segoe UI" w:hAnsi="Segoe UI" w:cs="Segoe UI"/>
                <w:b/>
                <w:color w:val="000000" w:themeColor="text1"/>
                <w:sz w:val="19"/>
                <w:szCs w:val="19"/>
              </w:rPr>
            </w:pPr>
          </w:p>
        </w:tc>
        <w:tc>
          <w:tcPr>
            <w:tcW w:w="2070" w:type="dxa"/>
          </w:tcPr>
          <w:p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rsidR="00127713" w:rsidRPr="00D24152" w:rsidRDefault="00127713" w:rsidP="004F6F04">
            <w:pPr>
              <w:jc w:val="center"/>
              <w:rPr>
                <w:rFonts w:ascii="Segoe UI" w:hAnsi="Segoe UI" w:cs="Segoe UI"/>
                <w:b/>
                <w:color w:val="000000" w:themeColor="text1"/>
                <w:sz w:val="19"/>
                <w:szCs w:val="19"/>
              </w:rPr>
            </w:pPr>
          </w:p>
        </w:tc>
        <w:tc>
          <w:tcPr>
            <w:tcW w:w="1620" w:type="dxa"/>
            <w:vMerge/>
          </w:tcPr>
          <w:p w:rsidR="00127713" w:rsidRPr="00D24152" w:rsidRDefault="00127713" w:rsidP="004F6F04">
            <w:pPr>
              <w:jc w:val="center"/>
              <w:rPr>
                <w:rFonts w:ascii="Segoe UI" w:hAnsi="Segoe UI" w:cs="Segoe UI"/>
                <w:b/>
                <w:color w:val="000000" w:themeColor="text1"/>
                <w:sz w:val="19"/>
                <w:szCs w:val="19"/>
              </w:rPr>
            </w:pPr>
          </w:p>
        </w:tc>
        <w:tc>
          <w:tcPr>
            <w:tcW w:w="1316" w:type="dxa"/>
            <w:vMerge/>
          </w:tcPr>
          <w:p w:rsidR="00127713" w:rsidRPr="00D24152" w:rsidRDefault="00127713" w:rsidP="004F6F04">
            <w:pPr>
              <w:widowControl/>
              <w:overflowPunct/>
              <w:adjustRightInd/>
              <w:rPr>
                <w:rFonts w:ascii="Segoe UI" w:hAnsi="Segoe UI" w:cs="Segoe UI"/>
                <w:b/>
                <w:color w:val="000000" w:themeColor="text1"/>
                <w:sz w:val="19"/>
                <w:szCs w:val="19"/>
              </w:rPr>
            </w:pPr>
          </w:p>
        </w:tc>
      </w:tr>
      <w:tr w:rsidR="007024FE" w:rsidRPr="00D24152" w:rsidTr="00517833">
        <w:trPr>
          <w:trHeight w:val="350"/>
        </w:trPr>
        <w:tc>
          <w:tcPr>
            <w:tcW w:w="2352" w:type="dxa"/>
            <w:shd w:val="clear" w:color="auto" w:fill="auto"/>
          </w:tcPr>
          <w:p w:rsidR="007024FE" w:rsidRPr="00536B1D" w:rsidRDefault="0059516F" w:rsidP="007024FE">
            <w:pPr>
              <w:rPr>
                <w:rFonts w:asciiTheme="minorHAnsi" w:hAnsiTheme="minorHAnsi" w:cstheme="minorHAnsi"/>
                <w:b/>
                <w:color w:val="000000" w:themeColor="text1"/>
                <w:sz w:val="22"/>
                <w:szCs w:val="19"/>
              </w:rPr>
            </w:pPr>
            <w:r w:rsidRPr="0059516F">
              <w:rPr>
                <w:rFonts w:asciiTheme="minorHAnsi" w:hAnsiTheme="minorHAnsi" w:cstheme="minorHAnsi"/>
                <w:sz w:val="22"/>
              </w:rPr>
              <w:t>Laser Marking Machines for firearms</w:t>
            </w:r>
            <w:r w:rsidR="00536B1D" w:rsidRPr="00536B1D">
              <w:rPr>
                <w:rFonts w:asciiTheme="minorHAnsi" w:hAnsiTheme="minorHAnsi" w:cstheme="minorHAnsi"/>
                <w:sz w:val="22"/>
              </w:rPr>
              <w:t>, as specified under Section 5a</w:t>
            </w:r>
            <w:r w:rsidR="007024FE" w:rsidRPr="00536B1D">
              <w:rPr>
                <w:rFonts w:asciiTheme="minorHAnsi" w:hAnsiTheme="minorHAnsi" w:cstheme="minorHAnsi"/>
                <w:sz w:val="22"/>
              </w:rPr>
              <w:t xml:space="preserve"> </w:t>
            </w:r>
          </w:p>
        </w:tc>
        <w:tc>
          <w:tcPr>
            <w:tcW w:w="1063" w:type="dxa"/>
            <w:vAlign w:val="center"/>
          </w:tcPr>
          <w:p w:rsidR="007024FE" w:rsidRPr="00D24152" w:rsidRDefault="007024FE" w:rsidP="007024FE">
            <w:pPr>
              <w:jc w:val="right"/>
              <w:rPr>
                <w:rFonts w:ascii="Segoe UI" w:hAnsi="Segoe UI" w:cs="Segoe UI"/>
                <w:b/>
                <w:color w:val="000000" w:themeColor="text1"/>
                <w:sz w:val="19"/>
                <w:szCs w:val="19"/>
              </w:rPr>
            </w:pPr>
          </w:p>
        </w:tc>
        <w:tc>
          <w:tcPr>
            <w:tcW w:w="2070" w:type="dxa"/>
            <w:vAlign w:val="center"/>
          </w:tcPr>
          <w:p w:rsidR="007024FE" w:rsidRPr="00D24152" w:rsidRDefault="007024FE" w:rsidP="007024FE">
            <w:pPr>
              <w:jc w:val="right"/>
              <w:rPr>
                <w:rFonts w:ascii="Segoe UI" w:hAnsi="Segoe UI" w:cs="Segoe UI"/>
                <w:b/>
                <w:color w:val="000000" w:themeColor="text1"/>
                <w:sz w:val="19"/>
                <w:szCs w:val="19"/>
              </w:rPr>
            </w:pPr>
          </w:p>
        </w:tc>
        <w:tc>
          <w:tcPr>
            <w:tcW w:w="1800" w:type="dxa"/>
            <w:vAlign w:val="center"/>
          </w:tcPr>
          <w:p w:rsidR="007024FE" w:rsidRPr="00D24152" w:rsidRDefault="007024FE" w:rsidP="007024FE">
            <w:pPr>
              <w:jc w:val="right"/>
              <w:rPr>
                <w:rFonts w:ascii="Segoe UI" w:hAnsi="Segoe UI" w:cs="Segoe UI"/>
                <w:b/>
                <w:color w:val="000000" w:themeColor="text1"/>
                <w:sz w:val="19"/>
                <w:szCs w:val="19"/>
              </w:rPr>
            </w:pPr>
          </w:p>
        </w:tc>
        <w:tc>
          <w:tcPr>
            <w:tcW w:w="1620" w:type="dxa"/>
            <w:vAlign w:val="center"/>
          </w:tcPr>
          <w:p w:rsidR="007024FE" w:rsidRPr="00D24152" w:rsidRDefault="007024FE" w:rsidP="007024FE">
            <w:pPr>
              <w:jc w:val="right"/>
              <w:rPr>
                <w:rFonts w:ascii="Segoe UI" w:hAnsi="Segoe UI" w:cs="Segoe UI"/>
                <w:b/>
                <w:color w:val="000000" w:themeColor="text1"/>
                <w:sz w:val="19"/>
                <w:szCs w:val="19"/>
              </w:rPr>
            </w:pPr>
          </w:p>
        </w:tc>
        <w:tc>
          <w:tcPr>
            <w:tcW w:w="1316" w:type="dxa"/>
            <w:vAlign w:val="center"/>
          </w:tcPr>
          <w:p w:rsidR="007024FE" w:rsidRPr="00D24152" w:rsidRDefault="007024FE" w:rsidP="007024FE">
            <w:pPr>
              <w:jc w:val="right"/>
              <w:rPr>
                <w:rFonts w:ascii="Segoe UI" w:hAnsi="Segoe UI" w:cs="Segoe UI"/>
                <w:b/>
                <w:color w:val="000000" w:themeColor="text1"/>
                <w:sz w:val="19"/>
                <w:szCs w:val="19"/>
              </w:rPr>
            </w:pPr>
          </w:p>
        </w:tc>
      </w:tr>
      <w:tr w:rsidR="00E55D3A" w:rsidRPr="00D24152" w:rsidTr="00517833">
        <w:trPr>
          <w:trHeight w:val="440"/>
        </w:trPr>
        <w:tc>
          <w:tcPr>
            <w:tcW w:w="2352" w:type="dxa"/>
            <w:shd w:val="clear" w:color="auto" w:fill="auto"/>
          </w:tcPr>
          <w:p w:rsidR="00E55D3A" w:rsidRPr="00C5513D" w:rsidRDefault="00E55D3A" w:rsidP="00E55D3A">
            <w:pPr>
              <w:rPr>
                <w:rFonts w:asciiTheme="minorHAnsi" w:hAnsiTheme="minorHAnsi" w:cstheme="minorHAnsi"/>
                <w:sz w:val="22"/>
              </w:rPr>
            </w:pPr>
            <w:r w:rsidRPr="00536B1D">
              <w:rPr>
                <w:rFonts w:asciiTheme="minorHAnsi" w:hAnsiTheme="minorHAnsi"/>
                <w:sz w:val="22"/>
              </w:rPr>
              <w:t>Universal fixing device</w:t>
            </w:r>
            <w:r w:rsidR="00536B1D" w:rsidRPr="00536B1D">
              <w:rPr>
                <w:rFonts w:asciiTheme="minorHAnsi" w:hAnsiTheme="minorHAnsi" w:cstheme="minorHAnsi"/>
                <w:sz w:val="22"/>
              </w:rPr>
              <w:t xml:space="preserve">, as specified under </w:t>
            </w:r>
            <w:r w:rsidR="00536B1D" w:rsidRPr="00C5513D">
              <w:rPr>
                <w:rFonts w:asciiTheme="minorHAnsi" w:hAnsiTheme="minorHAnsi" w:cstheme="minorHAnsi"/>
                <w:sz w:val="22"/>
              </w:rPr>
              <w:t>Section 5a</w:t>
            </w:r>
          </w:p>
        </w:tc>
        <w:tc>
          <w:tcPr>
            <w:tcW w:w="1063" w:type="dxa"/>
            <w:vAlign w:val="center"/>
          </w:tcPr>
          <w:p w:rsidR="00E55D3A" w:rsidRPr="00D24152" w:rsidRDefault="00E55D3A" w:rsidP="00E55D3A">
            <w:pPr>
              <w:jc w:val="right"/>
              <w:rPr>
                <w:rFonts w:ascii="Segoe UI" w:hAnsi="Segoe UI" w:cs="Segoe UI"/>
                <w:b/>
                <w:color w:val="000000" w:themeColor="text1"/>
                <w:sz w:val="19"/>
                <w:szCs w:val="19"/>
              </w:rPr>
            </w:pPr>
          </w:p>
        </w:tc>
        <w:tc>
          <w:tcPr>
            <w:tcW w:w="2070" w:type="dxa"/>
            <w:vAlign w:val="center"/>
          </w:tcPr>
          <w:p w:rsidR="00E55D3A" w:rsidRPr="00D24152" w:rsidRDefault="00E55D3A" w:rsidP="00E55D3A">
            <w:pPr>
              <w:jc w:val="right"/>
              <w:rPr>
                <w:rFonts w:ascii="Segoe UI" w:hAnsi="Segoe UI" w:cs="Segoe UI"/>
                <w:b/>
                <w:color w:val="000000" w:themeColor="text1"/>
                <w:sz w:val="19"/>
                <w:szCs w:val="19"/>
              </w:rPr>
            </w:pPr>
          </w:p>
        </w:tc>
        <w:tc>
          <w:tcPr>
            <w:tcW w:w="1800" w:type="dxa"/>
            <w:vAlign w:val="center"/>
          </w:tcPr>
          <w:p w:rsidR="00E55D3A" w:rsidRPr="00D24152" w:rsidRDefault="00E55D3A" w:rsidP="00E55D3A">
            <w:pPr>
              <w:jc w:val="right"/>
              <w:rPr>
                <w:rFonts w:ascii="Segoe UI" w:hAnsi="Segoe UI" w:cs="Segoe UI"/>
                <w:b/>
                <w:color w:val="000000" w:themeColor="text1"/>
                <w:sz w:val="19"/>
                <w:szCs w:val="19"/>
              </w:rPr>
            </w:pPr>
          </w:p>
        </w:tc>
        <w:tc>
          <w:tcPr>
            <w:tcW w:w="1620" w:type="dxa"/>
            <w:vAlign w:val="center"/>
          </w:tcPr>
          <w:p w:rsidR="00E55D3A" w:rsidRPr="00D24152" w:rsidRDefault="00E55D3A" w:rsidP="00E55D3A">
            <w:pPr>
              <w:jc w:val="right"/>
              <w:rPr>
                <w:rFonts w:ascii="Segoe UI" w:hAnsi="Segoe UI" w:cs="Segoe UI"/>
                <w:b/>
                <w:color w:val="000000" w:themeColor="text1"/>
                <w:sz w:val="19"/>
                <w:szCs w:val="19"/>
              </w:rPr>
            </w:pPr>
          </w:p>
        </w:tc>
        <w:tc>
          <w:tcPr>
            <w:tcW w:w="1316" w:type="dxa"/>
            <w:vAlign w:val="center"/>
          </w:tcPr>
          <w:p w:rsidR="00E55D3A" w:rsidRPr="00D24152" w:rsidRDefault="00E55D3A" w:rsidP="00E55D3A">
            <w:pPr>
              <w:jc w:val="right"/>
              <w:rPr>
                <w:rFonts w:ascii="Segoe UI" w:hAnsi="Segoe UI" w:cs="Segoe UI"/>
                <w:b/>
                <w:color w:val="000000" w:themeColor="text1"/>
                <w:sz w:val="19"/>
                <w:szCs w:val="19"/>
              </w:rPr>
            </w:pPr>
          </w:p>
        </w:tc>
      </w:tr>
      <w:tr w:rsidR="00E55D3A" w:rsidRPr="00D24152" w:rsidTr="00517833">
        <w:trPr>
          <w:trHeight w:val="440"/>
        </w:trPr>
        <w:tc>
          <w:tcPr>
            <w:tcW w:w="2352" w:type="dxa"/>
            <w:shd w:val="clear" w:color="auto" w:fill="auto"/>
          </w:tcPr>
          <w:p w:rsidR="00E55D3A" w:rsidRPr="00536B1D" w:rsidRDefault="0059516F" w:rsidP="00E55D3A">
            <w:pPr>
              <w:rPr>
                <w:rFonts w:asciiTheme="minorHAnsi" w:hAnsiTheme="minorHAnsi" w:cstheme="minorHAnsi"/>
                <w:sz w:val="22"/>
              </w:rPr>
            </w:pPr>
            <w:r w:rsidRPr="0059516F">
              <w:rPr>
                <w:rFonts w:asciiTheme="minorHAnsi" w:hAnsiTheme="minorHAnsi"/>
                <w:sz w:val="22"/>
              </w:rPr>
              <w:t>Laser safety protection glasses</w:t>
            </w:r>
            <w:r w:rsidR="00536B1D" w:rsidRPr="00536B1D">
              <w:rPr>
                <w:rFonts w:asciiTheme="minorHAnsi" w:hAnsiTheme="minorHAnsi" w:cstheme="minorHAnsi"/>
                <w:sz w:val="22"/>
              </w:rPr>
              <w:t>, as specified under Section 5a</w:t>
            </w:r>
          </w:p>
        </w:tc>
        <w:tc>
          <w:tcPr>
            <w:tcW w:w="1063" w:type="dxa"/>
            <w:vAlign w:val="center"/>
          </w:tcPr>
          <w:p w:rsidR="00E55D3A" w:rsidRPr="00D24152" w:rsidRDefault="00E55D3A" w:rsidP="00E55D3A">
            <w:pPr>
              <w:jc w:val="right"/>
              <w:rPr>
                <w:rFonts w:ascii="Segoe UI" w:hAnsi="Segoe UI" w:cs="Segoe UI"/>
                <w:b/>
                <w:color w:val="000000" w:themeColor="text1"/>
                <w:sz w:val="19"/>
                <w:szCs w:val="19"/>
              </w:rPr>
            </w:pPr>
          </w:p>
        </w:tc>
        <w:tc>
          <w:tcPr>
            <w:tcW w:w="2070" w:type="dxa"/>
            <w:vAlign w:val="center"/>
          </w:tcPr>
          <w:p w:rsidR="00E55D3A" w:rsidRPr="00D24152" w:rsidRDefault="00E55D3A" w:rsidP="00E55D3A">
            <w:pPr>
              <w:jc w:val="right"/>
              <w:rPr>
                <w:rFonts w:ascii="Segoe UI" w:hAnsi="Segoe UI" w:cs="Segoe UI"/>
                <w:b/>
                <w:color w:val="000000" w:themeColor="text1"/>
                <w:sz w:val="19"/>
                <w:szCs w:val="19"/>
              </w:rPr>
            </w:pPr>
          </w:p>
        </w:tc>
        <w:tc>
          <w:tcPr>
            <w:tcW w:w="1800" w:type="dxa"/>
            <w:vAlign w:val="center"/>
          </w:tcPr>
          <w:p w:rsidR="00E55D3A" w:rsidRPr="00D24152" w:rsidRDefault="00E55D3A" w:rsidP="00E55D3A">
            <w:pPr>
              <w:jc w:val="right"/>
              <w:rPr>
                <w:rFonts w:ascii="Segoe UI" w:hAnsi="Segoe UI" w:cs="Segoe UI"/>
                <w:b/>
                <w:color w:val="000000" w:themeColor="text1"/>
                <w:sz w:val="19"/>
                <w:szCs w:val="19"/>
              </w:rPr>
            </w:pPr>
          </w:p>
        </w:tc>
        <w:tc>
          <w:tcPr>
            <w:tcW w:w="1620" w:type="dxa"/>
            <w:vAlign w:val="center"/>
          </w:tcPr>
          <w:p w:rsidR="00E55D3A" w:rsidRPr="00D24152" w:rsidRDefault="00E55D3A" w:rsidP="00E55D3A">
            <w:pPr>
              <w:jc w:val="right"/>
              <w:rPr>
                <w:rFonts w:ascii="Segoe UI" w:hAnsi="Segoe UI" w:cs="Segoe UI"/>
                <w:b/>
                <w:color w:val="000000" w:themeColor="text1"/>
                <w:sz w:val="19"/>
                <w:szCs w:val="19"/>
              </w:rPr>
            </w:pPr>
          </w:p>
        </w:tc>
        <w:tc>
          <w:tcPr>
            <w:tcW w:w="1316" w:type="dxa"/>
            <w:vAlign w:val="center"/>
          </w:tcPr>
          <w:p w:rsidR="00E55D3A" w:rsidRPr="00D24152" w:rsidRDefault="00E55D3A" w:rsidP="00E55D3A">
            <w:pPr>
              <w:jc w:val="right"/>
              <w:rPr>
                <w:rFonts w:ascii="Segoe UI" w:hAnsi="Segoe UI" w:cs="Segoe UI"/>
                <w:b/>
                <w:color w:val="000000" w:themeColor="text1"/>
                <w:sz w:val="19"/>
                <w:szCs w:val="19"/>
              </w:rPr>
            </w:pPr>
          </w:p>
        </w:tc>
      </w:tr>
      <w:tr w:rsidR="007024FE" w:rsidRPr="00D24152" w:rsidTr="00517833">
        <w:trPr>
          <w:trHeight w:val="440"/>
        </w:trPr>
        <w:tc>
          <w:tcPr>
            <w:tcW w:w="2352" w:type="dxa"/>
            <w:shd w:val="clear" w:color="auto" w:fill="auto"/>
          </w:tcPr>
          <w:p w:rsidR="007024FE" w:rsidRPr="00536B1D" w:rsidRDefault="00A2018B" w:rsidP="007024FE">
            <w:pPr>
              <w:rPr>
                <w:rFonts w:asciiTheme="minorHAnsi" w:hAnsiTheme="minorHAnsi" w:cstheme="minorHAnsi"/>
                <w:sz w:val="22"/>
              </w:rPr>
            </w:pPr>
            <w:r w:rsidRPr="00536B1D">
              <w:rPr>
                <w:rFonts w:asciiTheme="minorHAnsi" w:hAnsiTheme="minorHAnsi" w:cstheme="minorHAnsi"/>
                <w:color w:val="000000" w:themeColor="text1"/>
                <w:sz w:val="22"/>
                <w:szCs w:val="22"/>
              </w:rPr>
              <w:t>Installation</w:t>
            </w:r>
            <w:r w:rsidRPr="00536B1D">
              <w:rPr>
                <w:rStyle w:val="FootnoteReference"/>
                <w:rFonts w:asciiTheme="minorHAnsi" w:hAnsiTheme="minorHAnsi" w:cstheme="minorHAnsi"/>
                <w:color w:val="000000" w:themeColor="text1"/>
                <w:sz w:val="22"/>
                <w:szCs w:val="22"/>
              </w:rPr>
              <w:footnoteReference w:id="8"/>
            </w:r>
            <w:r w:rsidRPr="00536B1D">
              <w:rPr>
                <w:rFonts w:asciiTheme="minorHAnsi" w:hAnsiTheme="minorHAnsi" w:cstheme="minorHAnsi"/>
                <w:color w:val="000000" w:themeColor="text1"/>
                <w:sz w:val="22"/>
                <w:szCs w:val="22"/>
              </w:rPr>
              <w:t xml:space="preserve"> of Laser marking machines in all locations</w:t>
            </w:r>
            <w:r w:rsidR="00536B1D" w:rsidRPr="00536B1D">
              <w:rPr>
                <w:rFonts w:asciiTheme="minorHAnsi" w:hAnsiTheme="minorHAnsi" w:cstheme="minorHAnsi"/>
                <w:sz w:val="22"/>
              </w:rPr>
              <w:t>, as specified under Section 5a</w:t>
            </w:r>
          </w:p>
        </w:tc>
        <w:tc>
          <w:tcPr>
            <w:tcW w:w="1063" w:type="dxa"/>
            <w:vAlign w:val="center"/>
          </w:tcPr>
          <w:p w:rsidR="007024FE" w:rsidRPr="00D24152" w:rsidRDefault="007024FE" w:rsidP="007024FE">
            <w:pPr>
              <w:jc w:val="right"/>
              <w:rPr>
                <w:rFonts w:ascii="Segoe UI" w:hAnsi="Segoe UI" w:cs="Segoe UI"/>
                <w:b/>
                <w:color w:val="000000" w:themeColor="text1"/>
                <w:sz w:val="19"/>
                <w:szCs w:val="19"/>
              </w:rPr>
            </w:pPr>
          </w:p>
        </w:tc>
        <w:tc>
          <w:tcPr>
            <w:tcW w:w="2070" w:type="dxa"/>
            <w:vAlign w:val="center"/>
          </w:tcPr>
          <w:p w:rsidR="007024FE" w:rsidRPr="00D24152" w:rsidRDefault="007024FE" w:rsidP="007024FE">
            <w:pPr>
              <w:jc w:val="right"/>
              <w:rPr>
                <w:rFonts w:ascii="Segoe UI" w:hAnsi="Segoe UI" w:cs="Segoe UI"/>
                <w:b/>
                <w:color w:val="000000" w:themeColor="text1"/>
                <w:sz w:val="19"/>
                <w:szCs w:val="19"/>
              </w:rPr>
            </w:pPr>
          </w:p>
        </w:tc>
        <w:tc>
          <w:tcPr>
            <w:tcW w:w="1800" w:type="dxa"/>
            <w:vAlign w:val="center"/>
          </w:tcPr>
          <w:p w:rsidR="007024FE" w:rsidRPr="00D24152" w:rsidRDefault="007024FE" w:rsidP="007024FE">
            <w:pPr>
              <w:jc w:val="right"/>
              <w:rPr>
                <w:rFonts w:ascii="Segoe UI" w:hAnsi="Segoe UI" w:cs="Segoe UI"/>
                <w:b/>
                <w:color w:val="000000" w:themeColor="text1"/>
                <w:sz w:val="19"/>
                <w:szCs w:val="19"/>
              </w:rPr>
            </w:pPr>
          </w:p>
        </w:tc>
        <w:tc>
          <w:tcPr>
            <w:tcW w:w="1620" w:type="dxa"/>
            <w:vAlign w:val="center"/>
          </w:tcPr>
          <w:p w:rsidR="007024FE" w:rsidRPr="00D24152" w:rsidRDefault="007024FE" w:rsidP="007024FE">
            <w:pPr>
              <w:jc w:val="right"/>
              <w:rPr>
                <w:rFonts w:ascii="Segoe UI" w:hAnsi="Segoe UI" w:cs="Segoe UI"/>
                <w:b/>
                <w:color w:val="000000" w:themeColor="text1"/>
                <w:sz w:val="19"/>
                <w:szCs w:val="19"/>
              </w:rPr>
            </w:pPr>
          </w:p>
        </w:tc>
        <w:tc>
          <w:tcPr>
            <w:tcW w:w="1316" w:type="dxa"/>
            <w:vAlign w:val="center"/>
          </w:tcPr>
          <w:p w:rsidR="007024FE" w:rsidRPr="00D24152" w:rsidRDefault="007024FE" w:rsidP="007024FE">
            <w:pPr>
              <w:jc w:val="right"/>
              <w:rPr>
                <w:rFonts w:ascii="Segoe UI" w:hAnsi="Segoe UI" w:cs="Segoe UI"/>
                <w:b/>
                <w:color w:val="000000" w:themeColor="text1"/>
                <w:sz w:val="19"/>
                <w:szCs w:val="19"/>
              </w:rPr>
            </w:pPr>
          </w:p>
        </w:tc>
      </w:tr>
      <w:tr w:rsidR="007024FE" w:rsidRPr="00D24152" w:rsidTr="00517833">
        <w:trPr>
          <w:trHeight w:val="440"/>
        </w:trPr>
        <w:tc>
          <w:tcPr>
            <w:tcW w:w="2352" w:type="dxa"/>
            <w:shd w:val="clear" w:color="auto" w:fill="auto"/>
          </w:tcPr>
          <w:p w:rsidR="007024FE" w:rsidRPr="00536B1D" w:rsidRDefault="00D00B01" w:rsidP="007024FE">
            <w:pPr>
              <w:rPr>
                <w:rFonts w:asciiTheme="minorHAnsi" w:hAnsiTheme="minorHAnsi" w:cstheme="minorHAnsi"/>
                <w:b/>
                <w:color w:val="000000" w:themeColor="text1"/>
                <w:sz w:val="22"/>
                <w:szCs w:val="19"/>
              </w:rPr>
            </w:pPr>
            <w:r w:rsidRPr="00D00B01">
              <w:rPr>
                <w:rFonts w:asciiTheme="minorHAnsi" w:hAnsiTheme="minorHAnsi" w:cstheme="minorHAnsi"/>
                <w:sz w:val="22"/>
              </w:rPr>
              <w:t>Delivery of series of 7 one-day operational trainings on Laser marking machines, as specified under Section 5a</w:t>
            </w:r>
          </w:p>
        </w:tc>
        <w:tc>
          <w:tcPr>
            <w:tcW w:w="1063" w:type="dxa"/>
            <w:vAlign w:val="center"/>
          </w:tcPr>
          <w:p w:rsidR="007024FE" w:rsidRPr="00D24152" w:rsidRDefault="007024FE" w:rsidP="007024FE">
            <w:pPr>
              <w:jc w:val="right"/>
              <w:rPr>
                <w:rFonts w:ascii="Segoe UI" w:hAnsi="Segoe UI" w:cs="Segoe UI"/>
                <w:b/>
                <w:color w:val="000000" w:themeColor="text1"/>
                <w:sz w:val="19"/>
                <w:szCs w:val="19"/>
              </w:rPr>
            </w:pPr>
          </w:p>
        </w:tc>
        <w:tc>
          <w:tcPr>
            <w:tcW w:w="2070" w:type="dxa"/>
            <w:vAlign w:val="center"/>
          </w:tcPr>
          <w:p w:rsidR="007024FE" w:rsidRPr="00D24152" w:rsidRDefault="007024FE" w:rsidP="007024FE">
            <w:pPr>
              <w:jc w:val="right"/>
              <w:rPr>
                <w:rFonts w:ascii="Segoe UI" w:hAnsi="Segoe UI" w:cs="Segoe UI"/>
                <w:b/>
                <w:color w:val="000000" w:themeColor="text1"/>
                <w:sz w:val="19"/>
                <w:szCs w:val="19"/>
              </w:rPr>
            </w:pPr>
          </w:p>
        </w:tc>
        <w:tc>
          <w:tcPr>
            <w:tcW w:w="1800" w:type="dxa"/>
            <w:vAlign w:val="center"/>
          </w:tcPr>
          <w:p w:rsidR="007024FE" w:rsidRPr="00D24152" w:rsidRDefault="007024FE" w:rsidP="007024FE">
            <w:pPr>
              <w:jc w:val="right"/>
              <w:rPr>
                <w:rFonts w:ascii="Segoe UI" w:hAnsi="Segoe UI" w:cs="Segoe UI"/>
                <w:b/>
                <w:color w:val="000000" w:themeColor="text1"/>
                <w:sz w:val="19"/>
                <w:szCs w:val="19"/>
              </w:rPr>
            </w:pPr>
          </w:p>
        </w:tc>
        <w:tc>
          <w:tcPr>
            <w:tcW w:w="1620" w:type="dxa"/>
            <w:vAlign w:val="center"/>
          </w:tcPr>
          <w:p w:rsidR="007024FE" w:rsidRPr="00D24152" w:rsidRDefault="007024FE" w:rsidP="007024FE">
            <w:pPr>
              <w:jc w:val="right"/>
              <w:rPr>
                <w:rFonts w:ascii="Segoe UI" w:hAnsi="Segoe UI" w:cs="Segoe UI"/>
                <w:b/>
                <w:color w:val="000000" w:themeColor="text1"/>
                <w:sz w:val="19"/>
                <w:szCs w:val="19"/>
              </w:rPr>
            </w:pPr>
          </w:p>
        </w:tc>
        <w:tc>
          <w:tcPr>
            <w:tcW w:w="1316" w:type="dxa"/>
            <w:vAlign w:val="center"/>
          </w:tcPr>
          <w:p w:rsidR="007024FE" w:rsidRPr="00D24152" w:rsidRDefault="007024FE" w:rsidP="007024FE">
            <w:pPr>
              <w:jc w:val="right"/>
              <w:rPr>
                <w:rFonts w:ascii="Segoe UI" w:hAnsi="Segoe UI" w:cs="Segoe UI"/>
                <w:b/>
                <w:color w:val="000000" w:themeColor="text1"/>
                <w:sz w:val="19"/>
                <w:szCs w:val="19"/>
              </w:rPr>
            </w:pPr>
          </w:p>
        </w:tc>
      </w:tr>
    </w:tbl>
    <w:p w:rsidR="00067D45" w:rsidRDefault="00067D45" w:rsidP="00677D0B">
      <w:pPr>
        <w:spacing w:before="60" w:after="60"/>
        <w:jc w:val="both"/>
        <w:rPr>
          <w:rFonts w:ascii="Segoe UI" w:hAnsi="Segoe UI" w:cs="Segoe UI"/>
          <w:snapToGrid w:val="0"/>
          <w:color w:val="FF0000"/>
          <w:sz w:val="20"/>
        </w:rPr>
      </w:pPr>
      <w:bookmarkStart w:id="141" w:name="_GoBack"/>
      <w:bookmarkEnd w:id="141"/>
    </w:p>
    <w:tbl>
      <w:tblPr>
        <w:tblStyle w:val="TableGrid"/>
        <w:tblW w:w="10255" w:type="dxa"/>
        <w:tblLook w:val="04A0" w:firstRow="1" w:lastRow="0" w:firstColumn="1" w:lastColumn="0" w:noHBand="0" w:noVBand="1"/>
      </w:tblPr>
      <w:tblGrid>
        <w:gridCol w:w="3325"/>
        <w:gridCol w:w="1260"/>
        <w:gridCol w:w="2250"/>
        <w:gridCol w:w="3420"/>
      </w:tblGrid>
      <w:tr w:rsidR="00D24152" w:rsidRPr="00D24152" w:rsidTr="00B96D33">
        <w:trPr>
          <w:trHeight w:val="497"/>
        </w:trPr>
        <w:tc>
          <w:tcPr>
            <w:tcW w:w="3325" w:type="dxa"/>
            <w:vMerge w:val="restart"/>
          </w:tcPr>
          <w:p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510" w:type="dxa"/>
            <w:gridSpan w:val="2"/>
          </w:tcPr>
          <w:p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420" w:type="dxa"/>
            <w:vMerge w:val="restart"/>
          </w:tcPr>
          <w:p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rsidTr="00B96D33">
        <w:trPr>
          <w:trHeight w:val="509"/>
        </w:trPr>
        <w:tc>
          <w:tcPr>
            <w:tcW w:w="3325" w:type="dxa"/>
            <w:vMerge/>
          </w:tcPr>
          <w:p w:rsidR="00D24152" w:rsidRPr="00D24152" w:rsidRDefault="00D24152" w:rsidP="00D24152">
            <w:pPr>
              <w:jc w:val="both"/>
              <w:rPr>
                <w:rFonts w:ascii="Segoe UI" w:hAnsi="Segoe UI" w:cs="Segoe UI"/>
                <w:b/>
                <w:color w:val="000000" w:themeColor="text1"/>
                <w:sz w:val="19"/>
                <w:szCs w:val="19"/>
              </w:rPr>
            </w:pPr>
          </w:p>
        </w:tc>
        <w:tc>
          <w:tcPr>
            <w:tcW w:w="1260" w:type="dxa"/>
          </w:tcPr>
          <w:p w:rsidR="00D24152" w:rsidRPr="0076169E" w:rsidRDefault="00D24152" w:rsidP="0076169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tc>
        <w:tc>
          <w:tcPr>
            <w:tcW w:w="2250" w:type="dxa"/>
          </w:tcPr>
          <w:p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420" w:type="dxa"/>
            <w:vMerge/>
          </w:tcPr>
          <w:p w:rsidR="00D24152" w:rsidRPr="00D24152" w:rsidRDefault="00D24152" w:rsidP="00D24152">
            <w:pPr>
              <w:jc w:val="center"/>
              <w:rPr>
                <w:rFonts w:ascii="Segoe UI" w:hAnsi="Segoe UI" w:cs="Segoe UI"/>
                <w:b/>
                <w:snapToGrid w:val="0"/>
                <w:sz w:val="19"/>
                <w:szCs w:val="19"/>
              </w:rPr>
            </w:pPr>
          </w:p>
        </w:tc>
      </w:tr>
      <w:tr w:rsidR="00D24152" w:rsidRPr="00D24152" w:rsidTr="00B96D33">
        <w:tc>
          <w:tcPr>
            <w:tcW w:w="3325" w:type="dxa"/>
            <w:vAlign w:val="center"/>
          </w:tcPr>
          <w:p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260" w:type="dxa"/>
          </w:tcPr>
          <w:p w:rsidR="00D24152" w:rsidRPr="00D24152" w:rsidRDefault="00D24152" w:rsidP="00D24152">
            <w:pPr>
              <w:jc w:val="both"/>
              <w:rPr>
                <w:rFonts w:ascii="Segoe UI" w:hAnsi="Segoe UI" w:cs="Segoe UI"/>
                <w:snapToGrid w:val="0"/>
                <w:color w:val="FF0000"/>
                <w:sz w:val="19"/>
                <w:szCs w:val="19"/>
              </w:rPr>
            </w:pPr>
          </w:p>
        </w:tc>
        <w:tc>
          <w:tcPr>
            <w:tcW w:w="2250" w:type="dxa"/>
          </w:tcPr>
          <w:p w:rsidR="00D24152" w:rsidRPr="00D24152" w:rsidRDefault="00D24152" w:rsidP="00D24152">
            <w:pPr>
              <w:jc w:val="both"/>
              <w:rPr>
                <w:rFonts w:ascii="Segoe UI" w:hAnsi="Segoe UI" w:cs="Segoe UI"/>
                <w:snapToGrid w:val="0"/>
                <w:color w:val="FF0000"/>
                <w:sz w:val="19"/>
                <w:szCs w:val="19"/>
              </w:rPr>
            </w:pPr>
          </w:p>
        </w:tc>
        <w:tc>
          <w:tcPr>
            <w:tcW w:w="3420" w:type="dxa"/>
          </w:tcPr>
          <w:p w:rsidR="00D24152" w:rsidRPr="00D24152" w:rsidRDefault="00D24152" w:rsidP="00D24152">
            <w:pPr>
              <w:jc w:val="both"/>
              <w:rPr>
                <w:rFonts w:ascii="Segoe UI" w:hAnsi="Segoe UI" w:cs="Segoe UI"/>
                <w:snapToGrid w:val="0"/>
                <w:color w:val="FF0000"/>
                <w:sz w:val="19"/>
                <w:szCs w:val="19"/>
              </w:rPr>
            </w:pPr>
          </w:p>
        </w:tc>
      </w:tr>
      <w:tr w:rsidR="009F7C0F" w:rsidRPr="00D24152" w:rsidTr="00B96D33">
        <w:tc>
          <w:tcPr>
            <w:tcW w:w="3325" w:type="dxa"/>
            <w:vAlign w:val="center"/>
          </w:tcPr>
          <w:p w:rsidR="009F7C0F" w:rsidRPr="00D24152" w:rsidRDefault="009F7C0F" w:rsidP="00D24152">
            <w:pPr>
              <w:jc w:val="both"/>
              <w:rPr>
                <w:rFonts w:ascii="Segoe UI" w:hAnsi="Segoe UI" w:cs="Segoe UI"/>
                <w:color w:val="000000" w:themeColor="text1"/>
                <w:sz w:val="19"/>
                <w:szCs w:val="19"/>
              </w:rPr>
            </w:pPr>
            <w:r>
              <w:rPr>
                <w:rFonts w:ascii="Segoe UI" w:hAnsi="Segoe UI" w:cs="Segoe UI"/>
                <w:color w:val="000000" w:themeColor="text1"/>
                <w:sz w:val="19"/>
                <w:szCs w:val="19"/>
              </w:rPr>
              <w:t xml:space="preserve">Distribution of shipping documents </w:t>
            </w:r>
          </w:p>
        </w:tc>
        <w:tc>
          <w:tcPr>
            <w:tcW w:w="1260" w:type="dxa"/>
          </w:tcPr>
          <w:p w:rsidR="009F7C0F" w:rsidRPr="00D24152" w:rsidRDefault="009F7C0F" w:rsidP="00D24152">
            <w:pPr>
              <w:jc w:val="both"/>
              <w:rPr>
                <w:rFonts w:ascii="Segoe UI" w:hAnsi="Segoe UI" w:cs="Segoe UI"/>
                <w:snapToGrid w:val="0"/>
                <w:color w:val="FF0000"/>
                <w:sz w:val="19"/>
                <w:szCs w:val="19"/>
              </w:rPr>
            </w:pPr>
          </w:p>
        </w:tc>
        <w:tc>
          <w:tcPr>
            <w:tcW w:w="2250" w:type="dxa"/>
          </w:tcPr>
          <w:p w:rsidR="009F7C0F" w:rsidRPr="00D24152" w:rsidRDefault="009F7C0F" w:rsidP="00D24152">
            <w:pPr>
              <w:jc w:val="both"/>
              <w:rPr>
                <w:rFonts w:ascii="Segoe UI" w:hAnsi="Segoe UI" w:cs="Segoe UI"/>
                <w:snapToGrid w:val="0"/>
                <w:color w:val="FF0000"/>
                <w:sz w:val="19"/>
                <w:szCs w:val="19"/>
              </w:rPr>
            </w:pPr>
          </w:p>
        </w:tc>
        <w:tc>
          <w:tcPr>
            <w:tcW w:w="3420" w:type="dxa"/>
          </w:tcPr>
          <w:p w:rsidR="009F7C0F" w:rsidRPr="00D24152" w:rsidRDefault="009F7C0F" w:rsidP="00D24152">
            <w:pPr>
              <w:jc w:val="both"/>
              <w:rPr>
                <w:rFonts w:ascii="Segoe UI" w:hAnsi="Segoe UI" w:cs="Segoe UI"/>
                <w:snapToGrid w:val="0"/>
                <w:color w:val="FF0000"/>
                <w:sz w:val="19"/>
                <w:szCs w:val="19"/>
              </w:rPr>
            </w:pPr>
          </w:p>
        </w:tc>
      </w:tr>
      <w:tr w:rsidR="009F7C0F" w:rsidRPr="00D24152" w:rsidTr="00B96D33">
        <w:tc>
          <w:tcPr>
            <w:tcW w:w="3325" w:type="dxa"/>
            <w:vAlign w:val="center"/>
          </w:tcPr>
          <w:p w:rsidR="009F7C0F" w:rsidRDefault="009F7C0F" w:rsidP="00D24152">
            <w:pPr>
              <w:jc w:val="both"/>
              <w:rPr>
                <w:rFonts w:ascii="Segoe UI" w:hAnsi="Segoe UI" w:cs="Segoe UI"/>
                <w:color w:val="000000" w:themeColor="text1"/>
                <w:sz w:val="19"/>
                <w:szCs w:val="19"/>
              </w:rPr>
            </w:pPr>
            <w:r>
              <w:rPr>
                <w:rFonts w:ascii="Segoe UI" w:hAnsi="Segoe UI" w:cs="Segoe UI"/>
                <w:color w:val="000000" w:themeColor="text1"/>
                <w:sz w:val="19"/>
                <w:szCs w:val="19"/>
              </w:rPr>
              <w:t>Customs clearing</w:t>
            </w:r>
          </w:p>
        </w:tc>
        <w:tc>
          <w:tcPr>
            <w:tcW w:w="1260" w:type="dxa"/>
          </w:tcPr>
          <w:p w:rsidR="009F7C0F" w:rsidRPr="00D24152" w:rsidRDefault="009F7C0F" w:rsidP="00D24152">
            <w:pPr>
              <w:jc w:val="both"/>
              <w:rPr>
                <w:rFonts w:ascii="Segoe UI" w:hAnsi="Segoe UI" w:cs="Segoe UI"/>
                <w:snapToGrid w:val="0"/>
                <w:color w:val="FF0000"/>
                <w:sz w:val="19"/>
                <w:szCs w:val="19"/>
              </w:rPr>
            </w:pPr>
          </w:p>
        </w:tc>
        <w:tc>
          <w:tcPr>
            <w:tcW w:w="2250" w:type="dxa"/>
          </w:tcPr>
          <w:p w:rsidR="009F7C0F" w:rsidRPr="00D24152" w:rsidRDefault="009F7C0F" w:rsidP="00D24152">
            <w:pPr>
              <w:jc w:val="both"/>
              <w:rPr>
                <w:rFonts w:ascii="Segoe UI" w:hAnsi="Segoe UI" w:cs="Segoe UI"/>
                <w:snapToGrid w:val="0"/>
                <w:color w:val="FF0000"/>
                <w:sz w:val="19"/>
                <w:szCs w:val="19"/>
              </w:rPr>
            </w:pPr>
          </w:p>
        </w:tc>
        <w:tc>
          <w:tcPr>
            <w:tcW w:w="3420" w:type="dxa"/>
          </w:tcPr>
          <w:p w:rsidR="009F7C0F" w:rsidRPr="00D24152" w:rsidRDefault="009F7C0F" w:rsidP="00D24152">
            <w:pPr>
              <w:jc w:val="both"/>
              <w:rPr>
                <w:rFonts w:ascii="Segoe UI" w:hAnsi="Segoe UI" w:cs="Segoe UI"/>
                <w:snapToGrid w:val="0"/>
                <w:color w:val="FF0000"/>
                <w:sz w:val="19"/>
                <w:szCs w:val="19"/>
              </w:rPr>
            </w:pPr>
          </w:p>
        </w:tc>
      </w:tr>
      <w:tr w:rsidR="007B1A38" w:rsidRPr="00D24152" w:rsidTr="00B96D33">
        <w:tc>
          <w:tcPr>
            <w:tcW w:w="3325" w:type="dxa"/>
            <w:vAlign w:val="center"/>
          </w:tcPr>
          <w:p w:rsidR="007B1A38" w:rsidRDefault="007B1A38" w:rsidP="00D24152">
            <w:pPr>
              <w:jc w:val="both"/>
              <w:rPr>
                <w:rFonts w:ascii="Segoe UI" w:hAnsi="Segoe UI" w:cs="Segoe UI"/>
                <w:color w:val="000000" w:themeColor="text1"/>
                <w:sz w:val="19"/>
                <w:szCs w:val="19"/>
              </w:rPr>
            </w:pPr>
            <w:r>
              <w:rPr>
                <w:rFonts w:ascii="Segoe UI" w:hAnsi="Segoe UI" w:cs="Segoe UI"/>
                <w:color w:val="000000" w:themeColor="text1"/>
                <w:sz w:val="19"/>
                <w:szCs w:val="19"/>
              </w:rPr>
              <w:t xml:space="preserve">Commissioning </w:t>
            </w:r>
          </w:p>
        </w:tc>
        <w:tc>
          <w:tcPr>
            <w:tcW w:w="1260" w:type="dxa"/>
          </w:tcPr>
          <w:p w:rsidR="007B1A38" w:rsidRPr="00D24152" w:rsidRDefault="007B1A38" w:rsidP="00D24152">
            <w:pPr>
              <w:jc w:val="both"/>
              <w:rPr>
                <w:rFonts w:ascii="Segoe UI" w:hAnsi="Segoe UI" w:cs="Segoe UI"/>
                <w:snapToGrid w:val="0"/>
                <w:color w:val="FF0000"/>
                <w:sz w:val="19"/>
                <w:szCs w:val="19"/>
              </w:rPr>
            </w:pPr>
          </w:p>
        </w:tc>
        <w:tc>
          <w:tcPr>
            <w:tcW w:w="2250" w:type="dxa"/>
          </w:tcPr>
          <w:p w:rsidR="007B1A38" w:rsidRPr="00D24152" w:rsidRDefault="007B1A38" w:rsidP="00D24152">
            <w:pPr>
              <w:jc w:val="both"/>
              <w:rPr>
                <w:rFonts w:ascii="Segoe UI" w:hAnsi="Segoe UI" w:cs="Segoe UI"/>
                <w:snapToGrid w:val="0"/>
                <w:color w:val="FF0000"/>
                <w:sz w:val="19"/>
                <w:szCs w:val="19"/>
              </w:rPr>
            </w:pPr>
          </w:p>
        </w:tc>
        <w:tc>
          <w:tcPr>
            <w:tcW w:w="3420" w:type="dxa"/>
          </w:tcPr>
          <w:p w:rsidR="007B1A38" w:rsidRPr="00D24152" w:rsidRDefault="007B1A38" w:rsidP="00D24152">
            <w:pPr>
              <w:jc w:val="both"/>
              <w:rPr>
                <w:rFonts w:ascii="Segoe UI" w:hAnsi="Segoe UI" w:cs="Segoe UI"/>
                <w:snapToGrid w:val="0"/>
                <w:color w:val="FF0000"/>
                <w:sz w:val="19"/>
                <w:szCs w:val="19"/>
              </w:rPr>
            </w:pPr>
          </w:p>
        </w:tc>
      </w:tr>
      <w:tr w:rsidR="00D24152" w:rsidRPr="00D24152" w:rsidTr="00B96D33">
        <w:tc>
          <w:tcPr>
            <w:tcW w:w="3325" w:type="dxa"/>
            <w:vAlign w:val="center"/>
          </w:tcPr>
          <w:p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260" w:type="dxa"/>
          </w:tcPr>
          <w:p w:rsidR="00D24152" w:rsidRPr="00D24152" w:rsidRDefault="00D24152" w:rsidP="00D24152">
            <w:pPr>
              <w:jc w:val="both"/>
              <w:rPr>
                <w:rFonts w:ascii="Segoe UI" w:hAnsi="Segoe UI" w:cs="Segoe UI"/>
                <w:snapToGrid w:val="0"/>
                <w:color w:val="FF0000"/>
                <w:sz w:val="19"/>
                <w:szCs w:val="19"/>
              </w:rPr>
            </w:pPr>
          </w:p>
        </w:tc>
        <w:tc>
          <w:tcPr>
            <w:tcW w:w="2250" w:type="dxa"/>
          </w:tcPr>
          <w:p w:rsidR="00D24152" w:rsidRPr="00D24152" w:rsidRDefault="00D24152" w:rsidP="00D24152">
            <w:pPr>
              <w:jc w:val="both"/>
              <w:rPr>
                <w:rFonts w:ascii="Segoe UI" w:hAnsi="Segoe UI" w:cs="Segoe UI"/>
                <w:snapToGrid w:val="0"/>
                <w:color w:val="FF0000"/>
                <w:sz w:val="19"/>
                <w:szCs w:val="19"/>
              </w:rPr>
            </w:pPr>
          </w:p>
        </w:tc>
        <w:tc>
          <w:tcPr>
            <w:tcW w:w="3420" w:type="dxa"/>
          </w:tcPr>
          <w:p w:rsidR="00D24152" w:rsidRPr="00D24152" w:rsidRDefault="00D24152" w:rsidP="00D24152">
            <w:pPr>
              <w:jc w:val="both"/>
              <w:rPr>
                <w:rFonts w:ascii="Segoe UI" w:hAnsi="Segoe UI" w:cs="Segoe UI"/>
                <w:snapToGrid w:val="0"/>
                <w:color w:val="FF0000"/>
                <w:sz w:val="19"/>
                <w:szCs w:val="19"/>
              </w:rPr>
            </w:pPr>
          </w:p>
        </w:tc>
      </w:tr>
      <w:tr w:rsidR="00D24152" w:rsidRPr="00D24152" w:rsidTr="00B96D33">
        <w:tc>
          <w:tcPr>
            <w:tcW w:w="3325" w:type="dxa"/>
            <w:vAlign w:val="center"/>
          </w:tcPr>
          <w:p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260" w:type="dxa"/>
          </w:tcPr>
          <w:p w:rsidR="00D24152" w:rsidRPr="00D24152" w:rsidRDefault="00D24152" w:rsidP="00D24152">
            <w:pPr>
              <w:jc w:val="both"/>
              <w:rPr>
                <w:rFonts w:ascii="Segoe UI" w:hAnsi="Segoe UI" w:cs="Segoe UI"/>
                <w:snapToGrid w:val="0"/>
                <w:color w:val="FF0000"/>
                <w:sz w:val="19"/>
                <w:szCs w:val="19"/>
              </w:rPr>
            </w:pPr>
          </w:p>
        </w:tc>
        <w:tc>
          <w:tcPr>
            <w:tcW w:w="2250" w:type="dxa"/>
          </w:tcPr>
          <w:p w:rsidR="00D24152" w:rsidRPr="00D24152" w:rsidRDefault="00D24152" w:rsidP="00D24152">
            <w:pPr>
              <w:jc w:val="both"/>
              <w:rPr>
                <w:rFonts w:ascii="Segoe UI" w:hAnsi="Segoe UI" w:cs="Segoe UI"/>
                <w:snapToGrid w:val="0"/>
                <w:color w:val="FF0000"/>
                <w:sz w:val="19"/>
                <w:szCs w:val="19"/>
              </w:rPr>
            </w:pPr>
          </w:p>
        </w:tc>
        <w:tc>
          <w:tcPr>
            <w:tcW w:w="3420" w:type="dxa"/>
          </w:tcPr>
          <w:p w:rsidR="00D24152" w:rsidRPr="00D24152" w:rsidRDefault="00D24152" w:rsidP="00D24152">
            <w:pPr>
              <w:jc w:val="both"/>
              <w:rPr>
                <w:rFonts w:ascii="Segoe UI" w:hAnsi="Segoe UI" w:cs="Segoe UI"/>
                <w:snapToGrid w:val="0"/>
                <w:color w:val="FF0000"/>
                <w:sz w:val="19"/>
                <w:szCs w:val="19"/>
              </w:rPr>
            </w:pPr>
          </w:p>
        </w:tc>
      </w:tr>
      <w:tr w:rsidR="00D24152" w:rsidRPr="00D24152" w:rsidTr="00B96D33">
        <w:tc>
          <w:tcPr>
            <w:tcW w:w="3325" w:type="dxa"/>
          </w:tcPr>
          <w:p w:rsidR="00D24152" w:rsidRPr="007B1A38" w:rsidRDefault="007B1A38" w:rsidP="00D24152">
            <w:pPr>
              <w:jc w:val="both"/>
              <w:rPr>
                <w:rFonts w:ascii="Segoe UI" w:hAnsi="Segoe UI" w:cs="Segoe UI"/>
                <w:color w:val="000000" w:themeColor="text1"/>
                <w:sz w:val="19"/>
                <w:szCs w:val="19"/>
              </w:rPr>
            </w:pPr>
            <w:r w:rsidRPr="007B1A38">
              <w:rPr>
                <w:rFonts w:ascii="Segoe UI" w:hAnsi="Segoe UI" w:cs="Segoe UI"/>
                <w:color w:val="000000" w:themeColor="text1"/>
                <w:sz w:val="19"/>
                <w:szCs w:val="19"/>
              </w:rPr>
              <w:t xml:space="preserve">Technical support </w:t>
            </w:r>
          </w:p>
        </w:tc>
        <w:tc>
          <w:tcPr>
            <w:tcW w:w="1260" w:type="dxa"/>
          </w:tcPr>
          <w:p w:rsidR="00D24152" w:rsidRPr="00D24152" w:rsidRDefault="00D24152" w:rsidP="00D24152">
            <w:pPr>
              <w:jc w:val="both"/>
              <w:rPr>
                <w:rFonts w:ascii="Segoe UI" w:hAnsi="Segoe UI" w:cs="Segoe UI"/>
                <w:snapToGrid w:val="0"/>
                <w:color w:val="FF0000"/>
                <w:sz w:val="19"/>
                <w:szCs w:val="19"/>
              </w:rPr>
            </w:pPr>
          </w:p>
        </w:tc>
        <w:tc>
          <w:tcPr>
            <w:tcW w:w="2250" w:type="dxa"/>
          </w:tcPr>
          <w:p w:rsidR="00D24152" w:rsidRPr="00D24152" w:rsidRDefault="00D24152" w:rsidP="00D24152">
            <w:pPr>
              <w:jc w:val="both"/>
              <w:rPr>
                <w:rFonts w:ascii="Segoe UI" w:hAnsi="Segoe UI" w:cs="Segoe UI"/>
                <w:snapToGrid w:val="0"/>
                <w:color w:val="FF0000"/>
                <w:sz w:val="19"/>
                <w:szCs w:val="19"/>
              </w:rPr>
            </w:pPr>
          </w:p>
        </w:tc>
        <w:tc>
          <w:tcPr>
            <w:tcW w:w="3420" w:type="dxa"/>
          </w:tcPr>
          <w:p w:rsidR="00D24152" w:rsidRPr="00D24152" w:rsidRDefault="00D24152" w:rsidP="00D24152">
            <w:pPr>
              <w:jc w:val="both"/>
              <w:rPr>
                <w:rFonts w:ascii="Segoe UI" w:hAnsi="Segoe UI" w:cs="Segoe UI"/>
                <w:snapToGrid w:val="0"/>
                <w:color w:val="FF0000"/>
                <w:sz w:val="19"/>
                <w:szCs w:val="19"/>
              </w:rPr>
            </w:pPr>
          </w:p>
        </w:tc>
      </w:tr>
      <w:tr w:rsidR="00D24152" w:rsidRPr="00D24152" w:rsidTr="00B96D33">
        <w:tc>
          <w:tcPr>
            <w:tcW w:w="3325" w:type="dxa"/>
          </w:tcPr>
          <w:p w:rsidR="00D24152" w:rsidRPr="007B1A38" w:rsidRDefault="007B1A38" w:rsidP="00D24152">
            <w:pPr>
              <w:jc w:val="both"/>
              <w:rPr>
                <w:rFonts w:ascii="Segoe UI" w:hAnsi="Segoe UI" w:cs="Segoe UI"/>
                <w:color w:val="000000" w:themeColor="text1"/>
                <w:sz w:val="19"/>
                <w:szCs w:val="19"/>
              </w:rPr>
            </w:pPr>
            <w:r w:rsidRPr="007B1A38">
              <w:rPr>
                <w:rFonts w:ascii="Segoe UI" w:hAnsi="Segoe UI" w:cs="Segoe UI"/>
                <w:color w:val="000000" w:themeColor="text1"/>
                <w:sz w:val="19"/>
                <w:szCs w:val="19"/>
              </w:rPr>
              <w:t xml:space="preserve">After-sale services </w:t>
            </w:r>
          </w:p>
        </w:tc>
        <w:tc>
          <w:tcPr>
            <w:tcW w:w="1260" w:type="dxa"/>
          </w:tcPr>
          <w:p w:rsidR="00D24152" w:rsidRPr="00D24152" w:rsidRDefault="00D24152" w:rsidP="00D24152">
            <w:pPr>
              <w:jc w:val="both"/>
              <w:rPr>
                <w:rFonts w:ascii="Segoe UI" w:hAnsi="Segoe UI" w:cs="Segoe UI"/>
                <w:snapToGrid w:val="0"/>
                <w:color w:val="FF0000"/>
                <w:sz w:val="19"/>
                <w:szCs w:val="19"/>
              </w:rPr>
            </w:pPr>
          </w:p>
        </w:tc>
        <w:tc>
          <w:tcPr>
            <w:tcW w:w="2250" w:type="dxa"/>
          </w:tcPr>
          <w:p w:rsidR="00D24152" w:rsidRPr="00D24152" w:rsidRDefault="00D24152" w:rsidP="00D24152">
            <w:pPr>
              <w:jc w:val="both"/>
              <w:rPr>
                <w:rFonts w:ascii="Segoe UI" w:hAnsi="Segoe UI" w:cs="Segoe UI"/>
                <w:snapToGrid w:val="0"/>
                <w:color w:val="FF0000"/>
                <w:sz w:val="19"/>
                <w:szCs w:val="19"/>
              </w:rPr>
            </w:pPr>
          </w:p>
        </w:tc>
        <w:tc>
          <w:tcPr>
            <w:tcW w:w="3420" w:type="dxa"/>
          </w:tcPr>
          <w:p w:rsidR="00D24152" w:rsidRPr="00D24152" w:rsidRDefault="00D24152" w:rsidP="00D24152">
            <w:pPr>
              <w:jc w:val="both"/>
              <w:rPr>
                <w:rFonts w:ascii="Segoe UI" w:hAnsi="Segoe UI" w:cs="Segoe UI"/>
                <w:snapToGrid w:val="0"/>
                <w:color w:val="FF0000"/>
                <w:sz w:val="19"/>
                <w:szCs w:val="19"/>
              </w:rPr>
            </w:pPr>
          </w:p>
        </w:tc>
      </w:tr>
      <w:tr w:rsidR="007B1A38" w:rsidRPr="00D24152" w:rsidTr="00B96D33">
        <w:tc>
          <w:tcPr>
            <w:tcW w:w="3325" w:type="dxa"/>
          </w:tcPr>
          <w:p w:rsidR="007B1A38" w:rsidRPr="007B1A38" w:rsidRDefault="007B1A38" w:rsidP="00D24152">
            <w:pPr>
              <w:jc w:val="both"/>
              <w:rPr>
                <w:rFonts w:ascii="Segoe UI" w:hAnsi="Segoe UI" w:cs="Segoe UI"/>
                <w:color w:val="000000" w:themeColor="text1"/>
                <w:sz w:val="19"/>
                <w:szCs w:val="19"/>
              </w:rPr>
            </w:pPr>
            <w:r w:rsidRPr="007B1A38">
              <w:rPr>
                <w:rFonts w:ascii="Segoe UI" w:hAnsi="Segoe UI" w:cs="Segoe UI"/>
                <w:color w:val="000000" w:themeColor="text1"/>
                <w:sz w:val="19"/>
                <w:szCs w:val="19"/>
              </w:rPr>
              <w:t>Payment terms</w:t>
            </w:r>
          </w:p>
        </w:tc>
        <w:tc>
          <w:tcPr>
            <w:tcW w:w="1260" w:type="dxa"/>
          </w:tcPr>
          <w:p w:rsidR="007B1A38" w:rsidRPr="00D24152" w:rsidRDefault="007B1A38" w:rsidP="00D24152">
            <w:pPr>
              <w:jc w:val="both"/>
              <w:rPr>
                <w:rFonts w:ascii="Segoe UI" w:hAnsi="Segoe UI" w:cs="Segoe UI"/>
                <w:snapToGrid w:val="0"/>
                <w:color w:val="FF0000"/>
                <w:sz w:val="19"/>
                <w:szCs w:val="19"/>
              </w:rPr>
            </w:pPr>
          </w:p>
        </w:tc>
        <w:tc>
          <w:tcPr>
            <w:tcW w:w="2250" w:type="dxa"/>
          </w:tcPr>
          <w:p w:rsidR="007B1A38" w:rsidRPr="00D24152" w:rsidRDefault="007B1A38" w:rsidP="00D24152">
            <w:pPr>
              <w:jc w:val="both"/>
              <w:rPr>
                <w:rFonts w:ascii="Segoe UI" w:hAnsi="Segoe UI" w:cs="Segoe UI"/>
                <w:snapToGrid w:val="0"/>
                <w:color w:val="FF0000"/>
                <w:sz w:val="19"/>
                <w:szCs w:val="19"/>
              </w:rPr>
            </w:pPr>
          </w:p>
        </w:tc>
        <w:tc>
          <w:tcPr>
            <w:tcW w:w="3420" w:type="dxa"/>
          </w:tcPr>
          <w:p w:rsidR="007B1A38" w:rsidRPr="00D24152" w:rsidRDefault="007B1A38" w:rsidP="00D24152">
            <w:pPr>
              <w:jc w:val="both"/>
              <w:rPr>
                <w:rFonts w:ascii="Segoe UI" w:hAnsi="Segoe UI" w:cs="Segoe UI"/>
                <w:snapToGrid w:val="0"/>
                <w:color w:val="FF0000"/>
                <w:sz w:val="19"/>
                <w:szCs w:val="19"/>
              </w:rPr>
            </w:pPr>
          </w:p>
        </w:tc>
      </w:tr>
      <w:tr w:rsidR="00B96D33" w:rsidRPr="00D24152" w:rsidTr="00B96D33">
        <w:tc>
          <w:tcPr>
            <w:tcW w:w="3325" w:type="dxa"/>
          </w:tcPr>
          <w:p w:rsidR="00B96D33" w:rsidRPr="007B1A38" w:rsidRDefault="00B96D33" w:rsidP="00D24152">
            <w:pPr>
              <w:jc w:val="both"/>
              <w:rPr>
                <w:rFonts w:ascii="Segoe UI" w:hAnsi="Segoe UI" w:cs="Segoe UI"/>
                <w:color w:val="000000" w:themeColor="text1"/>
                <w:sz w:val="19"/>
                <w:szCs w:val="19"/>
              </w:rPr>
            </w:pPr>
            <w:r>
              <w:rPr>
                <w:rFonts w:ascii="Segoe UI" w:hAnsi="Segoe UI" w:cs="Segoe UI"/>
                <w:color w:val="000000" w:themeColor="text1"/>
                <w:sz w:val="19"/>
                <w:szCs w:val="19"/>
              </w:rPr>
              <w:t>UNDP General Terms and Conditions</w:t>
            </w:r>
          </w:p>
        </w:tc>
        <w:tc>
          <w:tcPr>
            <w:tcW w:w="1260" w:type="dxa"/>
          </w:tcPr>
          <w:p w:rsidR="00B96D33" w:rsidRPr="00D24152" w:rsidRDefault="00B96D33" w:rsidP="00D24152">
            <w:pPr>
              <w:jc w:val="both"/>
              <w:rPr>
                <w:rFonts w:ascii="Segoe UI" w:hAnsi="Segoe UI" w:cs="Segoe UI"/>
                <w:snapToGrid w:val="0"/>
                <w:color w:val="FF0000"/>
                <w:sz w:val="19"/>
                <w:szCs w:val="19"/>
              </w:rPr>
            </w:pPr>
          </w:p>
        </w:tc>
        <w:tc>
          <w:tcPr>
            <w:tcW w:w="2250" w:type="dxa"/>
          </w:tcPr>
          <w:p w:rsidR="00B96D33" w:rsidRPr="00D24152" w:rsidRDefault="00B96D33" w:rsidP="00D24152">
            <w:pPr>
              <w:jc w:val="both"/>
              <w:rPr>
                <w:rFonts w:ascii="Segoe UI" w:hAnsi="Segoe UI" w:cs="Segoe UI"/>
                <w:snapToGrid w:val="0"/>
                <w:color w:val="FF0000"/>
                <w:sz w:val="19"/>
                <w:szCs w:val="19"/>
              </w:rPr>
            </w:pPr>
          </w:p>
        </w:tc>
        <w:tc>
          <w:tcPr>
            <w:tcW w:w="3420" w:type="dxa"/>
          </w:tcPr>
          <w:p w:rsidR="00B96D33" w:rsidRPr="00D24152" w:rsidRDefault="00B96D33" w:rsidP="00D24152">
            <w:pPr>
              <w:jc w:val="both"/>
              <w:rPr>
                <w:rFonts w:ascii="Segoe UI" w:hAnsi="Segoe UI" w:cs="Segoe UI"/>
                <w:snapToGrid w:val="0"/>
                <w:color w:val="FF0000"/>
                <w:sz w:val="19"/>
                <w:szCs w:val="19"/>
              </w:rPr>
            </w:pPr>
          </w:p>
        </w:tc>
      </w:tr>
    </w:tbl>
    <w:p w:rsidR="007654B5" w:rsidRDefault="007654B5" w:rsidP="00C24720">
      <w:pPr>
        <w:jc w:val="both"/>
        <w:rPr>
          <w:rFonts w:ascii="Segoe UI" w:hAnsi="Segoe UI" w:cs="Segoe UI"/>
          <w:b/>
          <w:snapToGrid w:val="0"/>
          <w:sz w:val="20"/>
        </w:rPr>
      </w:pPr>
    </w:p>
    <w:p w:rsidR="007654B5" w:rsidRDefault="007654B5">
      <w:pPr>
        <w:widowControl/>
        <w:overflowPunct/>
        <w:adjustRightInd/>
        <w:rPr>
          <w:rFonts w:ascii="Segoe UI" w:hAnsi="Segoe UI" w:cs="Segoe UI"/>
          <w:b/>
          <w:snapToGrid w:val="0"/>
          <w:sz w:val="20"/>
        </w:rPr>
      </w:pPr>
      <w:r>
        <w:rPr>
          <w:rFonts w:ascii="Segoe UI" w:hAnsi="Segoe UI" w:cs="Segoe UI"/>
          <w:b/>
          <w:snapToGrid w:val="0"/>
          <w:sz w:val="20"/>
        </w:rPr>
        <w:br w:type="page"/>
      </w:r>
    </w:p>
    <w:p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rsidR="00C24720" w:rsidRDefault="00C24720" w:rsidP="00C24720">
      <w:pPr>
        <w:shd w:val="clear" w:color="auto" w:fill="FFFFFF"/>
        <w:rPr>
          <w:rFonts w:ascii="Segoe UI" w:hAnsi="Segoe UI" w:cs="Segoe UI"/>
          <w:b/>
          <w:sz w:val="28"/>
          <w:szCs w:val="28"/>
        </w:rPr>
      </w:pPr>
    </w:p>
    <w:p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rsidTr="00D00A8F">
        <w:trPr>
          <w:trHeight w:val="408"/>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377"/>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401"/>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422"/>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400"/>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rsidTr="00D00A8F">
        <w:trPr>
          <w:trHeight w:val="571"/>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225"/>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rsidTr="00D00A8F">
        <w:trPr>
          <w:trHeight w:val="760"/>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1232"/>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rsidTr="00D00A8F">
        <w:trPr>
          <w:trHeight w:val="544"/>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rsidTr="00D00A8F">
        <w:trPr>
          <w:trHeight w:val="242"/>
        </w:trPr>
        <w:tc>
          <w:tcPr>
            <w:tcW w:w="2523" w:type="dxa"/>
            <w:vMerge w:val="restart"/>
            <w:shd w:val="clear" w:color="auto" w:fill="9BDEFF"/>
            <w:vAlign w:val="center"/>
          </w:tcPr>
          <w:p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rsidTr="00D00A8F">
        <w:trPr>
          <w:trHeight w:val="1430"/>
        </w:trPr>
        <w:tc>
          <w:tcPr>
            <w:tcW w:w="2523" w:type="dxa"/>
            <w:vMerge/>
            <w:shd w:val="clear" w:color="auto" w:fill="9BDEFF"/>
            <w:vAlign w:val="center"/>
          </w:tcPr>
          <w:p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89600C" w:rsidRDefault="0089600C" w:rsidP="0089600C">
      <w:pPr>
        <w:pStyle w:val="Heading2"/>
        <w:widowControl/>
        <w:overflowPunct/>
        <w:adjustRightInd/>
        <w:spacing w:before="40" w:line="256" w:lineRule="auto"/>
        <w:rPr>
          <w:rFonts w:eastAsiaTheme="majorEastAsia"/>
          <w:b w:val="0"/>
          <w:bCs w:val="0"/>
          <w:iCs w:val="0"/>
          <w:caps w:val="0"/>
          <w:noProof w:val="0"/>
          <w:color w:val="365F91" w:themeColor="accent1" w:themeShade="BF"/>
          <w:kern w:val="0"/>
          <w:sz w:val="28"/>
          <w:szCs w:val="28"/>
          <w:lang w:val="en-US"/>
        </w:rPr>
      </w:pPr>
      <w:r>
        <w:rPr>
          <w:rFonts w:eastAsiaTheme="majorEastAsia"/>
          <w:bCs w:val="0"/>
          <w:iCs w:val="0"/>
          <w:caps w:val="0"/>
          <w:noProof w:val="0"/>
          <w:color w:val="365F91" w:themeColor="accent1" w:themeShade="BF"/>
          <w:kern w:val="0"/>
          <w:sz w:val="28"/>
          <w:szCs w:val="28"/>
          <w:lang w:val="en-US"/>
        </w:rPr>
        <w:lastRenderedPageBreak/>
        <w:t>FORM F:</w:t>
      </w:r>
      <w:r>
        <w:rPr>
          <w:rFonts w:eastAsiaTheme="majorEastAsia"/>
          <w:b w:val="0"/>
          <w:bCs w:val="0"/>
          <w:iCs w:val="0"/>
          <w:caps w:val="0"/>
          <w:noProof w:val="0"/>
          <w:color w:val="365F91" w:themeColor="accent1" w:themeShade="BF"/>
          <w:kern w:val="0"/>
          <w:sz w:val="28"/>
          <w:szCs w:val="28"/>
          <w:lang w:val="en-US"/>
        </w:rPr>
        <w:t xml:space="preserve"> Price Schedule Form</w:t>
      </w:r>
    </w:p>
    <w:p w:rsidR="0089600C" w:rsidRDefault="0089600C" w:rsidP="0089600C">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1979"/>
        <w:gridCol w:w="4501"/>
        <w:gridCol w:w="720"/>
        <w:gridCol w:w="2340"/>
      </w:tblGrid>
      <w:tr w:rsidR="0089600C" w:rsidTr="0089600C">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rsidR="0089600C" w:rsidRDefault="0089600C">
            <w:pPr>
              <w:spacing w:before="120" w:after="120" w:line="256" w:lineRule="auto"/>
              <w:rPr>
                <w:rFonts w:ascii="Segoe UI" w:hAnsi="Segoe UI" w:cs="Segoe UI"/>
                <w:sz w:val="20"/>
              </w:rPr>
            </w:pPr>
            <w:r>
              <w:rPr>
                <w:rFonts w:ascii="Segoe UI" w:hAnsi="Segoe UI" w:cs="Segoe UI"/>
                <w:sz w:val="20"/>
              </w:rPr>
              <w:t>Name of Bidder:</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89600C" w:rsidRDefault="0089600C">
            <w:pPr>
              <w:spacing w:before="120" w:after="120" w:line="256" w:lineRule="auto"/>
              <w:rPr>
                <w:rFonts w:ascii="Segoe UI" w:hAnsi="Segoe UI" w:cs="Segoe UI"/>
                <w:sz w:val="20"/>
              </w:rPr>
            </w:pPr>
            <w:r>
              <w:rPr>
                <w:rFonts w:ascii="Segoe UI" w:hAnsi="Segoe UI" w:cs="Segoe UI"/>
                <w:bCs/>
                <w:sz w:val="20"/>
              </w:rPr>
              <w:fldChar w:fldCharType="begin">
                <w:ffData>
                  <w:name w:val="Text1"/>
                  <w:enabled/>
                  <w:calcOnExit w:val="0"/>
                  <w:textInput>
                    <w:default w:val="[Insert Name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Name of Bidder]</w:t>
            </w:r>
            <w:r>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rsidR="0089600C" w:rsidRDefault="0089600C">
            <w:pPr>
              <w:spacing w:before="120" w:after="120" w:line="256" w:lineRule="auto"/>
              <w:rPr>
                <w:rFonts w:ascii="Segoe UI" w:hAnsi="Segoe UI" w:cs="Segoe UI"/>
                <w:sz w:val="20"/>
              </w:rPr>
            </w:pPr>
            <w:r>
              <w:rPr>
                <w:rFonts w:ascii="Segoe UI" w:hAnsi="Segoe UI" w:cs="Segoe UI"/>
                <w:sz w:val="20"/>
              </w:rPr>
              <w:t>Date:</w:t>
            </w:r>
          </w:p>
        </w:tc>
        <w:tc>
          <w:tcPr>
            <w:tcW w:w="234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89600C" w:rsidRDefault="000E3F0E">
            <w:pPr>
              <w:spacing w:before="120" w:after="120" w:line="256" w:lineRule="auto"/>
              <w:rPr>
                <w:rFonts w:ascii="Segoe UI" w:hAnsi="Segoe UI" w:cs="Segoe UI"/>
                <w:sz w:val="20"/>
              </w:rPr>
            </w:pPr>
            <w:sdt>
              <w:sdtPr>
                <w:rPr>
                  <w:rFonts w:ascii="Segoe UI" w:hAnsi="Segoe UI" w:cs="Segoe UI"/>
                  <w:color w:val="000000" w:themeColor="text1"/>
                  <w:sz w:val="20"/>
                  <w:lang w:val="en-GB"/>
                </w:rPr>
                <w:id w:val="-1139424033"/>
                <w:placeholder>
                  <w:docPart w:val="D7E6B405B9CE4AA7B0A131A4E99F02AF"/>
                </w:placeholder>
                <w:showingPlcHdr/>
                <w:date>
                  <w:dateFormat w:val="MMMM d, yyyy"/>
                  <w:lid w:val="en-US"/>
                  <w:storeMappedDataAs w:val="date"/>
                  <w:calendar w:val="gregorian"/>
                </w:date>
              </w:sdtPr>
              <w:sdtContent>
                <w:r w:rsidR="0089600C">
                  <w:rPr>
                    <w:rStyle w:val="PlaceholderText"/>
                    <w:rFonts w:ascii="Segoe UI" w:hAnsi="Segoe UI" w:cs="Segoe UI"/>
                    <w:sz w:val="20"/>
                    <w:shd w:val="clear" w:color="auto" w:fill="BFBFBF" w:themeFill="background1" w:themeFillShade="BF"/>
                  </w:rPr>
                  <w:t>Select date</w:t>
                </w:r>
              </w:sdtContent>
            </w:sdt>
          </w:p>
        </w:tc>
      </w:tr>
      <w:tr w:rsidR="0089600C" w:rsidTr="0089600C">
        <w:trPr>
          <w:cantSplit/>
          <w:trHeight w:val="341"/>
        </w:trPr>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rsidR="0089600C" w:rsidRDefault="0089600C">
            <w:pPr>
              <w:spacing w:before="120" w:after="120" w:line="256" w:lineRule="auto"/>
              <w:rPr>
                <w:rFonts w:ascii="Segoe UI" w:hAnsi="Segoe UI" w:cs="Segoe UI"/>
                <w:sz w:val="20"/>
              </w:rPr>
            </w:pPr>
            <w:r>
              <w:rPr>
                <w:rFonts w:ascii="Segoe UI" w:hAnsi="Segoe UI" w:cs="Segoe UI"/>
                <w:iCs/>
                <w:sz w:val="20"/>
              </w:rPr>
              <w:t>ITB reference:</w:t>
            </w:r>
          </w:p>
        </w:tc>
        <w:tc>
          <w:tcPr>
            <w:tcW w:w="7561"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89600C" w:rsidRDefault="0089600C">
            <w:pPr>
              <w:spacing w:before="120" w:after="120" w:line="256" w:lineRule="auto"/>
              <w:rPr>
                <w:rFonts w:ascii="Segoe UI" w:hAnsi="Segoe UI" w:cs="Segoe UI"/>
                <w:sz w:val="20"/>
              </w:rPr>
            </w:pPr>
            <w:r>
              <w:rPr>
                <w:rFonts w:ascii="Segoe UI" w:hAnsi="Segoe UI" w:cs="Segoe UI"/>
                <w:bCs/>
                <w:sz w:val="20"/>
              </w:rPr>
              <w:fldChar w:fldCharType="begin">
                <w:ffData>
                  <w:name w:val="Text1"/>
                  <w:enabled/>
                  <w:calcOnExit w:val="0"/>
                  <w:textInput>
                    <w:default w:val="[Insert RFP Reference Numb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ITB Reference Number]</w:t>
            </w:r>
            <w:r>
              <w:rPr>
                <w:rFonts w:ascii="Segoe UI" w:hAnsi="Segoe UI" w:cs="Segoe UI"/>
                <w:bCs/>
                <w:sz w:val="20"/>
              </w:rPr>
              <w:fldChar w:fldCharType="end"/>
            </w:r>
          </w:p>
        </w:tc>
      </w:tr>
    </w:tbl>
    <w:p w:rsidR="00314368" w:rsidRDefault="00314368" w:rsidP="0089600C">
      <w:pPr>
        <w:rPr>
          <w:rFonts w:ascii="Segoe UI" w:hAnsi="Segoe UI" w:cs="Segoe UI"/>
          <w:snapToGrid w:val="0"/>
          <w:sz w:val="20"/>
        </w:rPr>
      </w:pPr>
    </w:p>
    <w:p w:rsidR="0089600C" w:rsidRDefault="0089600C" w:rsidP="0089600C">
      <w:pPr>
        <w:rPr>
          <w:rFonts w:ascii="Segoe UI" w:hAnsi="Segoe UI" w:cs="Segoe UI"/>
          <w:snapToGrid w:val="0"/>
          <w:sz w:val="20"/>
        </w:rPr>
      </w:pPr>
      <w:r>
        <w:rPr>
          <w:rFonts w:ascii="Segoe UI" w:hAnsi="Segoe UI" w:cs="Segoe UI"/>
          <w:snapToGrid w:val="0"/>
          <w:sz w:val="20"/>
        </w:rPr>
        <w:t xml:space="preserve">The Bidder is required to prepare the Price Schedule following the below format. The Price Schedule must include a detailed cost breakdown of all goods and related services to be provided. Separate figures must be provided for each functional grouping or category, if any. </w:t>
      </w:r>
    </w:p>
    <w:p w:rsidR="009A7FC2" w:rsidRDefault="009A7FC2" w:rsidP="00E67E22">
      <w:pPr>
        <w:rPr>
          <w:rFonts w:ascii="Segoe UI" w:hAnsi="Segoe UI" w:cs="Segoe UI"/>
          <w:snapToGrid w:val="0"/>
          <w:sz w:val="20"/>
        </w:rPr>
      </w:pPr>
    </w:p>
    <w:p w:rsidR="00E67E22" w:rsidRPr="000D4390" w:rsidRDefault="00EC56CB" w:rsidP="00E67E22">
      <w:pPr>
        <w:rPr>
          <w:rFonts w:ascii="Segoe UI" w:hAnsi="Segoe UI" w:cs="Segoe UI"/>
          <w:b/>
          <w:i/>
          <w:snapToGrid w:val="0"/>
          <w:sz w:val="20"/>
        </w:rPr>
      </w:pPr>
      <w:r>
        <w:rPr>
          <w:rFonts w:ascii="Segoe UI" w:hAnsi="Segoe UI" w:cs="Segoe UI"/>
          <w:b/>
          <w:i/>
          <w:snapToGrid w:val="0"/>
          <w:sz w:val="20"/>
        </w:rPr>
        <w:t xml:space="preserve">Important Remark: </w:t>
      </w:r>
      <w:r w:rsidR="00E67E22" w:rsidRPr="000D4390">
        <w:rPr>
          <w:rFonts w:ascii="Segoe UI" w:hAnsi="Segoe UI" w:cs="Segoe UI"/>
          <w:b/>
          <w:i/>
          <w:snapToGrid w:val="0"/>
          <w:sz w:val="20"/>
        </w:rPr>
        <w:t xml:space="preserve">Template of the financial proposal table must not be altered by bidders in any </w:t>
      </w:r>
      <w:r w:rsidR="00365B87" w:rsidRPr="000D4390">
        <w:rPr>
          <w:rFonts w:ascii="Segoe UI" w:hAnsi="Segoe UI" w:cs="Segoe UI"/>
          <w:b/>
          <w:i/>
          <w:snapToGrid w:val="0"/>
          <w:sz w:val="20"/>
        </w:rPr>
        <w:t>way</w:t>
      </w:r>
      <w:r w:rsidR="00365B87">
        <w:rPr>
          <w:rFonts w:ascii="Segoe UI" w:hAnsi="Segoe UI" w:cs="Segoe UI"/>
          <w:b/>
          <w:i/>
          <w:snapToGrid w:val="0"/>
          <w:sz w:val="20"/>
        </w:rPr>
        <w:t>. Bidders</w:t>
      </w:r>
      <w:r w:rsidR="00E67E22" w:rsidRPr="000D4390">
        <w:rPr>
          <w:rFonts w:ascii="Segoe UI" w:hAnsi="Segoe UI" w:cs="Segoe UI"/>
          <w:b/>
          <w:i/>
          <w:snapToGrid w:val="0"/>
          <w:sz w:val="20"/>
        </w:rPr>
        <w:t xml:space="preserve"> are allowed only to insert the amounts in the columns "Unit Price", "</w:t>
      </w:r>
      <w:r w:rsidR="00E67E22">
        <w:rPr>
          <w:rFonts w:ascii="Segoe UI" w:hAnsi="Segoe UI" w:cs="Segoe UI"/>
          <w:b/>
          <w:i/>
          <w:snapToGrid w:val="0"/>
          <w:sz w:val="20"/>
        </w:rPr>
        <w:t>T</w:t>
      </w:r>
      <w:r w:rsidR="00E67E22" w:rsidRPr="000D4390">
        <w:rPr>
          <w:rFonts w:ascii="Segoe UI" w:hAnsi="Segoe UI" w:cs="Segoe UI"/>
          <w:b/>
          <w:i/>
          <w:snapToGrid w:val="0"/>
          <w:sz w:val="20"/>
        </w:rPr>
        <w:t>otal</w:t>
      </w:r>
      <w:r w:rsidR="00E67E22">
        <w:rPr>
          <w:rFonts w:ascii="Segoe UI" w:hAnsi="Segoe UI" w:cs="Segoe UI"/>
          <w:b/>
          <w:i/>
          <w:snapToGrid w:val="0"/>
          <w:sz w:val="20"/>
        </w:rPr>
        <w:t xml:space="preserve"> Price</w:t>
      </w:r>
      <w:r w:rsidR="00E67E22" w:rsidRPr="000D4390">
        <w:rPr>
          <w:rFonts w:ascii="Segoe UI" w:hAnsi="Segoe UI" w:cs="Segoe UI"/>
          <w:b/>
          <w:i/>
          <w:snapToGrid w:val="0"/>
          <w:sz w:val="20"/>
        </w:rPr>
        <w:t>" and "</w:t>
      </w:r>
      <w:r w:rsidR="00E67E22">
        <w:rPr>
          <w:rFonts w:ascii="Segoe UI" w:hAnsi="Segoe UI" w:cs="Segoe UI"/>
          <w:b/>
          <w:i/>
          <w:snapToGrid w:val="0"/>
          <w:sz w:val="20"/>
        </w:rPr>
        <w:t xml:space="preserve">Grand </w:t>
      </w:r>
      <w:r w:rsidR="00E67E22" w:rsidRPr="000D4390">
        <w:rPr>
          <w:rFonts w:ascii="Segoe UI" w:hAnsi="Segoe UI" w:cs="Segoe UI"/>
          <w:b/>
          <w:i/>
          <w:snapToGrid w:val="0"/>
          <w:sz w:val="20"/>
        </w:rPr>
        <w:t>Total"</w:t>
      </w:r>
    </w:p>
    <w:p w:rsidR="00E67E22" w:rsidRDefault="00E67E22" w:rsidP="0089600C">
      <w:pPr>
        <w:rPr>
          <w:rFonts w:ascii="Segoe UI" w:hAnsi="Segoe UI" w:cs="Segoe UI"/>
          <w:snapToGrid w:val="0"/>
          <w:sz w:val="20"/>
        </w:rPr>
      </w:pPr>
    </w:p>
    <w:p w:rsidR="0089600C" w:rsidRDefault="0089600C" w:rsidP="0089600C">
      <w:pPr>
        <w:rPr>
          <w:rFonts w:ascii="Segoe UI" w:hAnsi="Segoe UI" w:cs="Segoe UI"/>
          <w:snapToGrid w:val="0"/>
          <w:sz w:val="20"/>
        </w:rPr>
      </w:pPr>
      <w:r>
        <w:rPr>
          <w:rFonts w:ascii="Segoe UI" w:hAnsi="Segoe UI" w:cs="Segoe UI"/>
          <w:snapToGrid w:val="0"/>
          <w:sz w:val="20"/>
        </w:rPr>
        <w:t>Any estimates for cost-reimbursable items, such as travel of experts, should be listed separately.</w:t>
      </w:r>
    </w:p>
    <w:p w:rsidR="0089600C" w:rsidRDefault="0089600C" w:rsidP="0089600C">
      <w:pPr>
        <w:jc w:val="right"/>
        <w:rPr>
          <w:rFonts w:ascii="Segoe UI" w:hAnsi="Segoe UI" w:cs="Segoe UI"/>
          <w:b/>
          <w:sz w:val="20"/>
        </w:rPr>
      </w:pPr>
    </w:p>
    <w:p w:rsidR="0089600C" w:rsidRDefault="0089600C" w:rsidP="0089600C">
      <w:pPr>
        <w:jc w:val="right"/>
        <w:rPr>
          <w:rFonts w:ascii="Segoe UI" w:hAnsi="Segoe UI" w:cs="Segoe UI"/>
          <w:b/>
          <w:sz w:val="20"/>
        </w:rPr>
      </w:pPr>
      <w:r>
        <w:rPr>
          <w:rFonts w:ascii="Segoe UI" w:hAnsi="Segoe UI" w:cs="Segoe UI"/>
          <w:b/>
          <w:sz w:val="20"/>
        </w:rPr>
        <w:t xml:space="preserve">Currency of the Bid: </w:t>
      </w:r>
      <w:r>
        <w:rPr>
          <w:rFonts w:ascii="Segoe UI" w:hAnsi="Segoe UI" w:cs="Segoe UI"/>
          <w:bCs/>
          <w:sz w:val="20"/>
        </w:rPr>
        <w:t>USD</w:t>
      </w:r>
    </w:p>
    <w:p w:rsidR="0089600C" w:rsidRDefault="0089600C" w:rsidP="0089600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904"/>
        <w:gridCol w:w="1165"/>
        <w:gridCol w:w="1443"/>
        <w:gridCol w:w="1832"/>
      </w:tblGrid>
      <w:tr w:rsidR="0089600C" w:rsidTr="002D6941">
        <w:trPr>
          <w:trHeight w:val="352"/>
        </w:trPr>
        <w:tc>
          <w:tcPr>
            <w:tcW w:w="809" w:type="dxa"/>
            <w:tcBorders>
              <w:top w:val="single" w:sz="4" w:space="0" w:color="auto"/>
              <w:left w:val="single" w:sz="4" w:space="0" w:color="auto"/>
              <w:bottom w:val="nil"/>
              <w:right w:val="single" w:sz="4" w:space="0" w:color="auto"/>
            </w:tcBorders>
            <w:vAlign w:val="center"/>
            <w:hideMark/>
          </w:tcPr>
          <w:p w:rsidR="0089600C" w:rsidRDefault="0089600C">
            <w:pPr>
              <w:widowControl/>
              <w:tabs>
                <w:tab w:val="num" w:pos="846"/>
              </w:tabs>
              <w:overflowPunct/>
              <w:adjustRightInd/>
              <w:spacing w:line="256" w:lineRule="auto"/>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Item #</w:t>
            </w:r>
          </w:p>
        </w:tc>
        <w:tc>
          <w:tcPr>
            <w:tcW w:w="3567" w:type="dxa"/>
            <w:tcBorders>
              <w:top w:val="single" w:sz="4" w:space="0" w:color="auto"/>
              <w:left w:val="single" w:sz="4" w:space="0" w:color="auto"/>
              <w:bottom w:val="nil"/>
              <w:right w:val="single" w:sz="4" w:space="0" w:color="auto"/>
            </w:tcBorders>
            <w:vAlign w:val="center"/>
            <w:hideMark/>
          </w:tcPr>
          <w:p w:rsidR="0089600C" w:rsidRDefault="0089600C">
            <w:pPr>
              <w:widowControl/>
              <w:tabs>
                <w:tab w:val="num" w:pos="846"/>
              </w:tabs>
              <w:overflowPunct/>
              <w:adjustRightInd/>
              <w:spacing w:line="256" w:lineRule="auto"/>
              <w:jc w:val="center"/>
              <w:rPr>
                <w:rFonts w:ascii="Segoe UI" w:eastAsia="Times New Roman" w:hAnsi="Segoe UI" w:cs="Segoe UI"/>
                <w:b/>
                <w:kern w:val="0"/>
                <w:sz w:val="19"/>
                <w:szCs w:val="19"/>
                <w:lang w:val="en-GB"/>
              </w:rPr>
            </w:pPr>
            <w:r>
              <w:rPr>
                <w:rFonts w:ascii="Segoe UI" w:eastAsia="Times New Roman" w:hAnsi="Segoe UI" w:cs="Segoe UI"/>
                <w:b/>
                <w:kern w:val="0"/>
                <w:sz w:val="19"/>
                <w:szCs w:val="19"/>
                <w:lang w:val="en-GB"/>
              </w:rPr>
              <w:t>Description</w:t>
            </w:r>
          </w:p>
        </w:tc>
        <w:tc>
          <w:tcPr>
            <w:tcW w:w="904" w:type="dxa"/>
            <w:tcBorders>
              <w:top w:val="single" w:sz="4" w:space="0" w:color="auto"/>
              <w:left w:val="single" w:sz="4" w:space="0" w:color="auto"/>
              <w:bottom w:val="nil"/>
              <w:right w:val="single" w:sz="4" w:space="0" w:color="auto"/>
            </w:tcBorders>
            <w:vAlign w:val="center"/>
            <w:hideMark/>
          </w:tcPr>
          <w:p w:rsidR="0089600C" w:rsidRDefault="0089600C">
            <w:pPr>
              <w:widowControl/>
              <w:overflowPunct/>
              <w:adjustRightInd/>
              <w:spacing w:line="256" w:lineRule="auto"/>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UOM</w:t>
            </w:r>
          </w:p>
        </w:tc>
        <w:tc>
          <w:tcPr>
            <w:tcW w:w="1165" w:type="dxa"/>
            <w:tcBorders>
              <w:top w:val="single" w:sz="4" w:space="0" w:color="auto"/>
              <w:left w:val="single" w:sz="4" w:space="0" w:color="auto"/>
              <w:bottom w:val="nil"/>
              <w:right w:val="single" w:sz="4" w:space="0" w:color="auto"/>
            </w:tcBorders>
            <w:vAlign w:val="center"/>
            <w:hideMark/>
          </w:tcPr>
          <w:p w:rsidR="0089600C" w:rsidRDefault="0089600C">
            <w:pPr>
              <w:widowControl/>
              <w:overflowPunct/>
              <w:adjustRightInd/>
              <w:spacing w:line="256" w:lineRule="auto"/>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Quantity</w:t>
            </w:r>
          </w:p>
        </w:tc>
        <w:tc>
          <w:tcPr>
            <w:tcW w:w="1443" w:type="dxa"/>
            <w:tcBorders>
              <w:top w:val="single" w:sz="4" w:space="0" w:color="auto"/>
              <w:left w:val="single" w:sz="4" w:space="0" w:color="auto"/>
              <w:bottom w:val="nil"/>
              <w:right w:val="single" w:sz="4" w:space="0" w:color="auto"/>
            </w:tcBorders>
            <w:vAlign w:val="center"/>
            <w:hideMark/>
          </w:tcPr>
          <w:p w:rsidR="0089600C" w:rsidRDefault="0089600C">
            <w:pPr>
              <w:widowControl/>
              <w:overflowPunct/>
              <w:adjustRightInd/>
              <w:spacing w:line="256" w:lineRule="auto"/>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Unit Price </w:t>
            </w:r>
          </w:p>
        </w:tc>
        <w:tc>
          <w:tcPr>
            <w:tcW w:w="1832" w:type="dxa"/>
            <w:tcBorders>
              <w:top w:val="single" w:sz="4" w:space="0" w:color="auto"/>
              <w:left w:val="single" w:sz="4" w:space="0" w:color="auto"/>
              <w:bottom w:val="nil"/>
              <w:right w:val="single" w:sz="4" w:space="0" w:color="auto"/>
            </w:tcBorders>
            <w:vAlign w:val="center"/>
            <w:hideMark/>
          </w:tcPr>
          <w:p w:rsidR="0089600C" w:rsidRDefault="0089600C">
            <w:pPr>
              <w:widowControl/>
              <w:overflowPunct/>
              <w:adjustRightInd/>
              <w:spacing w:line="256" w:lineRule="auto"/>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Total Price </w:t>
            </w:r>
          </w:p>
        </w:tc>
      </w:tr>
      <w:tr w:rsidR="009F29F1" w:rsidTr="002D6941">
        <w:trPr>
          <w:trHeight w:val="374"/>
        </w:trPr>
        <w:tc>
          <w:tcPr>
            <w:tcW w:w="809" w:type="dxa"/>
            <w:tcBorders>
              <w:top w:val="single" w:sz="4" w:space="0" w:color="auto"/>
              <w:left w:val="single" w:sz="4" w:space="0" w:color="auto"/>
              <w:bottom w:val="nil"/>
              <w:right w:val="single" w:sz="4" w:space="0" w:color="auto"/>
            </w:tcBorders>
            <w:vAlign w:val="center"/>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B53F36">
              <w:rPr>
                <w:rFonts w:ascii="Segoe UI" w:eastAsia="Times New Roman" w:hAnsi="Segoe UI" w:cs="Segoe UI"/>
                <w:kern w:val="0"/>
                <w:sz w:val="19"/>
                <w:szCs w:val="19"/>
                <w:lang w:val="en-GB"/>
              </w:rPr>
              <w:t>1.</w:t>
            </w:r>
          </w:p>
        </w:tc>
        <w:tc>
          <w:tcPr>
            <w:tcW w:w="3567" w:type="dxa"/>
            <w:tcBorders>
              <w:top w:val="single" w:sz="4" w:space="0" w:color="auto"/>
              <w:left w:val="single" w:sz="4" w:space="0" w:color="auto"/>
              <w:bottom w:val="nil"/>
              <w:right w:val="single" w:sz="4" w:space="0" w:color="auto"/>
            </w:tcBorders>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59516F">
              <w:rPr>
                <w:rFonts w:asciiTheme="minorHAnsi" w:hAnsiTheme="minorHAnsi" w:cstheme="minorHAnsi"/>
                <w:sz w:val="22"/>
              </w:rPr>
              <w:t>Laser Marking Machines for firearms</w:t>
            </w:r>
            <w:r w:rsidRPr="00536B1D">
              <w:rPr>
                <w:rFonts w:asciiTheme="minorHAnsi" w:hAnsiTheme="minorHAnsi" w:cstheme="minorHAnsi"/>
                <w:sz w:val="22"/>
              </w:rPr>
              <w:t xml:space="preserve">, as specified under Section 5a </w:t>
            </w:r>
          </w:p>
        </w:tc>
        <w:tc>
          <w:tcPr>
            <w:tcW w:w="904" w:type="dxa"/>
            <w:tcBorders>
              <w:top w:val="single" w:sz="4" w:space="0" w:color="auto"/>
              <w:left w:val="single" w:sz="4" w:space="0" w:color="auto"/>
              <w:bottom w:val="nil"/>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w:t>
            </w:r>
            <w:r w:rsidR="007B1A38">
              <w:rPr>
                <w:rFonts w:ascii="Segoe UI" w:eastAsia="Times New Roman" w:hAnsi="Segoe UI" w:cs="Segoe UI"/>
                <w:kern w:val="0"/>
                <w:sz w:val="19"/>
                <w:szCs w:val="19"/>
                <w:lang w:val="en-GB"/>
              </w:rPr>
              <w:t>cs</w:t>
            </w:r>
          </w:p>
        </w:tc>
        <w:tc>
          <w:tcPr>
            <w:tcW w:w="1165" w:type="dxa"/>
            <w:tcBorders>
              <w:top w:val="single" w:sz="4" w:space="0" w:color="auto"/>
              <w:left w:val="single" w:sz="4" w:space="0" w:color="auto"/>
              <w:bottom w:val="nil"/>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1443" w:type="dxa"/>
            <w:tcBorders>
              <w:top w:val="single" w:sz="4" w:space="0" w:color="auto"/>
              <w:left w:val="single" w:sz="4" w:space="0" w:color="auto"/>
              <w:bottom w:val="nil"/>
              <w:right w:val="single" w:sz="4" w:space="0" w:color="auto"/>
            </w:tcBorders>
            <w:vAlign w:val="center"/>
          </w:tcPr>
          <w:p w:rsidR="009F29F1" w:rsidRDefault="009F29F1" w:rsidP="009F29F1">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c>
          <w:tcPr>
            <w:tcW w:w="1832" w:type="dxa"/>
            <w:tcBorders>
              <w:top w:val="single" w:sz="4" w:space="0" w:color="auto"/>
              <w:left w:val="single" w:sz="4" w:space="0" w:color="auto"/>
              <w:bottom w:val="nil"/>
              <w:right w:val="single" w:sz="4" w:space="0" w:color="auto"/>
            </w:tcBorders>
            <w:vAlign w:val="center"/>
          </w:tcPr>
          <w:p w:rsidR="009F29F1" w:rsidRDefault="009F29F1" w:rsidP="009F29F1">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9F29F1" w:rsidTr="002D6941">
        <w:trPr>
          <w:trHeight w:val="374"/>
        </w:trPr>
        <w:tc>
          <w:tcPr>
            <w:tcW w:w="809" w:type="dxa"/>
            <w:tcBorders>
              <w:top w:val="single" w:sz="4" w:space="0" w:color="auto"/>
              <w:left w:val="single" w:sz="4" w:space="0" w:color="auto"/>
              <w:bottom w:val="single" w:sz="4" w:space="0" w:color="auto"/>
              <w:right w:val="single" w:sz="4" w:space="0" w:color="auto"/>
            </w:tcBorders>
            <w:vAlign w:val="center"/>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B53F36">
              <w:rPr>
                <w:rFonts w:ascii="Segoe UI" w:eastAsia="Times New Roman" w:hAnsi="Segoe UI" w:cs="Segoe UI"/>
                <w:kern w:val="0"/>
                <w:sz w:val="19"/>
                <w:szCs w:val="19"/>
                <w:lang w:val="en-GB"/>
              </w:rPr>
              <w:t>2.</w:t>
            </w:r>
          </w:p>
        </w:tc>
        <w:tc>
          <w:tcPr>
            <w:tcW w:w="3567" w:type="dxa"/>
            <w:tcBorders>
              <w:top w:val="single" w:sz="4" w:space="0" w:color="auto"/>
              <w:left w:val="single" w:sz="4" w:space="0" w:color="auto"/>
              <w:bottom w:val="single" w:sz="4" w:space="0" w:color="auto"/>
              <w:right w:val="single" w:sz="4" w:space="0" w:color="auto"/>
            </w:tcBorders>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536B1D">
              <w:rPr>
                <w:rFonts w:asciiTheme="minorHAnsi" w:hAnsiTheme="minorHAnsi"/>
                <w:sz w:val="22"/>
              </w:rPr>
              <w:t>Universal fixing device</w:t>
            </w:r>
            <w:r w:rsidRPr="00536B1D">
              <w:rPr>
                <w:rFonts w:asciiTheme="minorHAnsi" w:hAnsiTheme="minorHAnsi" w:cstheme="minorHAnsi"/>
                <w:sz w:val="22"/>
              </w:rPr>
              <w:t xml:space="preserve">, as specified under </w:t>
            </w:r>
            <w:r w:rsidRPr="00C5513D">
              <w:rPr>
                <w:rFonts w:asciiTheme="minorHAnsi" w:hAnsiTheme="minorHAnsi" w:cstheme="minorHAnsi"/>
                <w:sz w:val="22"/>
              </w:rPr>
              <w:t>Section 5a</w:t>
            </w:r>
          </w:p>
        </w:tc>
        <w:tc>
          <w:tcPr>
            <w:tcW w:w="904"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165"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1443"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c>
          <w:tcPr>
            <w:tcW w:w="1832"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r>
      <w:tr w:rsidR="009F29F1" w:rsidTr="002D6941">
        <w:trPr>
          <w:trHeight w:val="374"/>
        </w:trPr>
        <w:tc>
          <w:tcPr>
            <w:tcW w:w="809" w:type="dxa"/>
            <w:tcBorders>
              <w:top w:val="single" w:sz="4" w:space="0" w:color="auto"/>
              <w:left w:val="single" w:sz="4" w:space="0" w:color="auto"/>
              <w:bottom w:val="single" w:sz="4" w:space="0" w:color="auto"/>
              <w:right w:val="single" w:sz="4" w:space="0" w:color="auto"/>
            </w:tcBorders>
            <w:vAlign w:val="center"/>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B53F36">
              <w:rPr>
                <w:rFonts w:ascii="Segoe UI" w:eastAsia="Times New Roman" w:hAnsi="Segoe UI" w:cs="Segoe UI"/>
                <w:kern w:val="0"/>
                <w:sz w:val="19"/>
                <w:szCs w:val="19"/>
                <w:lang w:val="en-GB"/>
              </w:rPr>
              <w:t>3.</w:t>
            </w:r>
          </w:p>
        </w:tc>
        <w:tc>
          <w:tcPr>
            <w:tcW w:w="3567" w:type="dxa"/>
            <w:tcBorders>
              <w:top w:val="single" w:sz="4" w:space="0" w:color="auto"/>
              <w:left w:val="single" w:sz="4" w:space="0" w:color="auto"/>
              <w:bottom w:val="single" w:sz="4" w:space="0" w:color="auto"/>
              <w:right w:val="single" w:sz="4" w:space="0" w:color="auto"/>
            </w:tcBorders>
            <w:hideMark/>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59516F">
              <w:rPr>
                <w:rFonts w:asciiTheme="minorHAnsi" w:hAnsiTheme="minorHAnsi"/>
                <w:sz w:val="22"/>
              </w:rPr>
              <w:t>Laser safety protection glasses</w:t>
            </w:r>
            <w:r w:rsidRPr="00536B1D">
              <w:rPr>
                <w:rFonts w:asciiTheme="minorHAnsi" w:hAnsiTheme="minorHAnsi" w:cstheme="minorHAnsi"/>
                <w:sz w:val="22"/>
              </w:rPr>
              <w:t>, as specified under Section 5a</w:t>
            </w:r>
          </w:p>
        </w:tc>
        <w:tc>
          <w:tcPr>
            <w:tcW w:w="904"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165"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1443"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c>
          <w:tcPr>
            <w:tcW w:w="1832"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r>
      <w:tr w:rsidR="009F29F1" w:rsidTr="002D6941">
        <w:trPr>
          <w:trHeight w:val="374"/>
        </w:trPr>
        <w:tc>
          <w:tcPr>
            <w:tcW w:w="809" w:type="dxa"/>
            <w:tcBorders>
              <w:top w:val="single" w:sz="4" w:space="0" w:color="auto"/>
              <w:left w:val="single" w:sz="4" w:space="0" w:color="auto"/>
              <w:bottom w:val="single" w:sz="4" w:space="0" w:color="auto"/>
              <w:right w:val="single" w:sz="4" w:space="0" w:color="auto"/>
            </w:tcBorders>
            <w:vAlign w:val="center"/>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top w:val="single" w:sz="4" w:space="0" w:color="auto"/>
              <w:left w:val="single" w:sz="4" w:space="0" w:color="auto"/>
              <w:bottom w:val="single" w:sz="4" w:space="0" w:color="auto"/>
              <w:right w:val="single" w:sz="4" w:space="0" w:color="auto"/>
            </w:tcBorders>
          </w:tcPr>
          <w:p w:rsidR="009F29F1" w:rsidRPr="00B53F36" w:rsidRDefault="009F29F1" w:rsidP="009F29F1">
            <w:pPr>
              <w:widowControl/>
              <w:overflowPunct/>
              <w:adjustRightInd/>
              <w:spacing w:line="256" w:lineRule="auto"/>
              <w:rPr>
                <w:rFonts w:ascii="Segoe UI" w:eastAsia="Times New Roman" w:hAnsi="Segoe UI" w:cs="Segoe UI"/>
                <w:kern w:val="0"/>
                <w:sz w:val="19"/>
                <w:szCs w:val="19"/>
                <w:lang w:val="en-GB"/>
              </w:rPr>
            </w:pPr>
            <w:r w:rsidRPr="00536B1D">
              <w:rPr>
                <w:rFonts w:asciiTheme="minorHAnsi" w:hAnsiTheme="minorHAnsi" w:cstheme="minorHAnsi"/>
                <w:color w:val="000000" w:themeColor="text1"/>
                <w:sz w:val="22"/>
                <w:szCs w:val="22"/>
              </w:rPr>
              <w:t>Installation</w:t>
            </w:r>
            <w:r w:rsidRPr="00536B1D">
              <w:rPr>
                <w:rStyle w:val="FootnoteReference"/>
                <w:rFonts w:asciiTheme="minorHAnsi" w:hAnsiTheme="minorHAnsi" w:cstheme="minorHAnsi"/>
                <w:color w:val="000000" w:themeColor="text1"/>
                <w:sz w:val="22"/>
                <w:szCs w:val="22"/>
              </w:rPr>
              <w:footnoteReference w:id="9"/>
            </w:r>
            <w:r w:rsidRPr="00536B1D">
              <w:rPr>
                <w:rFonts w:asciiTheme="minorHAnsi" w:hAnsiTheme="minorHAnsi" w:cstheme="minorHAnsi"/>
                <w:color w:val="000000" w:themeColor="text1"/>
                <w:sz w:val="22"/>
                <w:szCs w:val="22"/>
              </w:rPr>
              <w:t xml:space="preserve"> of Laser marking machines in all locations</w:t>
            </w:r>
            <w:r w:rsidRPr="00536B1D">
              <w:rPr>
                <w:rFonts w:asciiTheme="minorHAnsi" w:hAnsiTheme="minorHAnsi" w:cstheme="minorHAnsi"/>
                <w:sz w:val="22"/>
              </w:rPr>
              <w:t>, as specified under Section 5a</w:t>
            </w:r>
          </w:p>
        </w:tc>
        <w:tc>
          <w:tcPr>
            <w:tcW w:w="904"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each</w:t>
            </w:r>
          </w:p>
        </w:tc>
        <w:tc>
          <w:tcPr>
            <w:tcW w:w="1165"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1443"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c>
          <w:tcPr>
            <w:tcW w:w="1832"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r>
      <w:tr w:rsidR="009F29F1" w:rsidTr="002D6941">
        <w:trPr>
          <w:trHeight w:val="374"/>
        </w:trPr>
        <w:tc>
          <w:tcPr>
            <w:tcW w:w="809"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567" w:type="dxa"/>
            <w:tcBorders>
              <w:top w:val="single" w:sz="4" w:space="0" w:color="auto"/>
              <w:left w:val="single" w:sz="4" w:space="0" w:color="auto"/>
              <w:bottom w:val="single" w:sz="4" w:space="0" w:color="auto"/>
              <w:right w:val="single" w:sz="4" w:space="0" w:color="auto"/>
            </w:tcBorders>
          </w:tcPr>
          <w:p w:rsidR="009F29F1" w:rsidRPr="0059516F" w:rsidRDefault="009F29F1" w:rsidP="009F29F1">
            <w:pPr>
              <w:widowControl/>
              <w:overflowPunct/>
              <w:adjustRightInd/>
              <w:spacing w:line="256" w:lineRule="auto"/>
              <w:rPr>
                <w:rFonts w:ascii="Segoe UI" w:eastAsia="Times New Roman" w:hAnsi="Segoe UI" w:cs="Segoe UI"/>
                <w:kern w:val="0"/>
                <w:sz w:val="19"/>
                <w:szCs w:val="19"/>
                <w:lang w:val="en-GB"/>
              </w:rPr>
            </w:pPr>
            <w:r w:rsidRPr="00D00B01">
              <w:rPr>
                <w:rFonts w:asciiTheme="minorHAnsi" w:hAnsiTheme="minorHAnsi" w:cstheme="minorHAnsi"/>
                <w:sz w:val="22"/>
              </w:rPr>
              <w:t>Delivery of series of 7 one-day operational trainings on Laser marking machines, as specified under Section 5a</w:t>
            </w:r>
          </w:p>
        </w:tc>
        <w:tc>
          <w:tcPr>
            <w:tcW w:w="904"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training</w:t>
            </w:r>
          </w:p>
        </w:tc>
        <w:tc>
          <w:tcPr>
            <w:tcW w:w="1165" w:type="dxa"/>
            <w:tcBorders>
              <w:top w:val="single" w:sz="4" w:space="0" w:color="auto"/>
              <w:left w:val="single" w:sz="4" w:space="0" w:color="auto"/>
              <w:bottom w:val="single" w:sz="4" w:space="0" w:color="auto"/>
              <w:right w:val="single" w:sz="4" w:space="0" w:color="auto"/>
            </w:tcBorders>
            <w:vAlign w:val="center"/>
          </w:tcPr>
          <w:p w:rsidR="009F29F1" w:rsidRDefault="002D6941" w:rsidP="007654B5">
            <w:pPr>
              <w:widowControl/>
              <w:tabs>
                <w:tab w:val="num" w:pos="846"/>
              </w:tabs>
              <w:overflowPunct/>
              <w:adjustRightInd/>
              <w:spacing w:line="256" w:lineRule="auto"/>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1443"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c>
          <w:tcPr>
            <w:tcW w:w="1832" w:type="dxa"/>
            <w:tcBorders>
              <w:top w:val="single" w:sz="4" w:space="0" w:color="auto"/>
              <w:left w:val="single" w:sz="4" w:space="0" w:color="auto"/>
              <w:bottom w:val="single" w:sz="4" w:space="0" w:color="auto"/>
              <w:right w:val="single" w:sz="4" w:space="0" w:color="auto"/>
            </w:tcBorders>
            <w:vAlign w:val="center"/>
          </w:tcPr>
          <w:p w:rsidR="009F29F1" w:rsidRDefault="009F29F1" w:rsidP="009F29F1">
            <w:pPr>
              <w:widowControl/>
              <w:overflowPunct/>
              <w:adjustRightInd/>
              <w:spacing w:line="256" w:lineRule="auto"/>
              <w:jc w:val="right"/>
              <w:rPr>
                <w:rFonts w:ascii="Segoe UI" w:eastAsia="Times New Roman" w:hAnsi="Segoe UI" w:cs="Segoe UI"/>
                <w:kern w:val="0"/>
                <w:sz w:val="19"/>
                <w:szCs w:val="19"/>
              </w:rPr>
            </w:pPr>
          </w:p>
        </w:tc>
      </w:tr>
      <w:tr w:rsidR="0089600C" w:rsidTr="0089600C">
        <w:trPr>
          <w:trHeight w:val="253"/>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476C2B" w:rsidRDefault="007654B5">
            <w:pPr>
              <w:widowControl/>
              <w:tabs>
                <w:tab w:val="num" w:pos="846"/>
              </w:tabs>
              <w:overflowPunct/>
              <w:adjustRightInd/>
              <w:spacing w:line="256" w:lineRule="auto"/>
              <w:jc w:val="right"/>
              <w:rPr>
                <w:rFonts w:ascii="Segoe UI" w:eastAsia="Times New Roman" w:hAnsi="Segoe UI" w:cs="Segoe UI"/>
                <w:kern w:val="0"/>
                <w:sz w:val="19"/>
                <w:szCs w:val="19"/>
                <w:lang w:val="en-GB"/>
              </w:rPr>
            </w:pPr>
            <w:r w:rsidRPr="00476C2B">
              <w:rPr>
                <w:rFonts w:ascii="Segoe UI" w:eastAsia="Times New Roman" w:hAnsi="Segoe UI" w:cs="Segoe UI"/>
                <w:kern w:val="0"/>
                <w:sz w:val="19"/>
                <w:szCs w:val="19"/>
                <w:lang w:val="en-GB"/>
              </w:rPr>
              <w:t xml:space="preserve">DAP </w:t>
            </w:r>
            <w:r w:rsidR="0089600C" w:rsidRPr="00476C2B">
              <w:rPr>
                <w:rFonts w:ascii="Segoe UI" w:eastAsia="Times New Roman" w:hAnsi="Segoe UI" w:cs="Segoe UI"/>
                <w:kern w:val="0"/>
                <w:sz w:val="19"/>
                <w:szCs w:val="19"/>
                <w:lang w:val="en-GB"/>
              </w:rPr>
              <w:t>charges, if any</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B96D33">
        <w:trPr>
          <w:trHeight w:val="397"/>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476C2B" w:rsidRDefault="0089600C" w:rsidP="00B96D33">
            <w:pPr>
              <w:widowControl/>
              <w:overflowPunct/>
              <w:adjustRightInd/>
              <w:spacing w:line="256" w:lineRule="auto"/>
              <w:jc w:val="right"/>
              <w:rPr>
                <w:rFonts w:ascii="Segoe UI" w:eastAsia="Times New Roman" w:hAnsi="Segoe UI" w:cs="Segoe UI"/>
                <w:i/>
                <w:kern w:val="0"/>
                <w:sz w:val="19"/>
                <w:szCs w:val="19"/>
                <w:lang w:val="en-GB"/>
              </w:rPr>
            </w:pPr>
            <w:r w:rsidRPr="00476C2B">
              <w:rPr>
                <w:rFonts w:ascii="Segoe UI" w:eastAsia="Times New Roman" w:hAnsi="Segoe UI" w:cs="Segoe UI"/>
                <w:kern w:val="0"/>
                <w:sz w:val="19"/>
                <w:szCs w:val="19"/>
                <w:lang w:val="en-GB"/>
              </w:rPr>
              <w:t xml:space="preserve">Bid Subtotal </w:t>
            </w:r>
            <w:r w:rsidR="007654B5" w:rsidRPr="00476C2B">
              <w:rPr>
                <w:rFonts w:ascii="Segoe UI" w:eastAsia="Times New Roman" w:hAnsi="Segoe UI" w:cs="Segoe UI"/>
                <w:kern w:val="0"/>
                <w:sz w:val="19"/>
                <w:szCs w:val="19"/>
                <w:lang w:val="en-GB"/>
              </w:rPr>
              <w:t>DAP</w:t>
            </w:r>
            <w:r w:rsidR="00A74BC2" w:rsidRPr="00476C2B">
              <w:rPr>
                <w:rFonts w:ascii="Segoe UI" w:eastAsia="Times New Roman" w:hAnsi="Segoe UI" w:cs="Segoe UI"/>
                <w:kern w:val="0"/>
                <w:sz w:val="19"/>
                <w:szCs w:val="19"/>
                <w:lang w:val="en-GB"/>
              </w:rPr>
              <w:t xml:space="preserve"> </w:t>
            </w:r>
            <w:r w:rsidRPr="00476C2B">
              <w:rPr>
                <w:rFonts w:ascii="Segoe UI" w:eastAsia="Times New Roman" w:hAnsi="Segoe UI" w:cs="Segoe UI"/>
                <w:kern w:val="0"/>
                <w:sz w:val="19"/>
                <w:szCs w:val="19"/>
                <w:lang w:val="en-GB"/>
              </w:rPr>
              <w:t>(Incoterms 2010)</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rsidP="00B96D33">
            <w:pPr>
              <w:widowControl/>
              <w:tabs>
                <w:tab w:val="num" w:pos="846"/>
              </w:tabs>
              <w:overflowPunct/>
              <w:adjustRightInd/>
              <w:spacing w:line="256" w:lineRule="auto"/>
              <w:rPr>
                <w:rFonts w:ascii="Segoe UI" w:eastAsia="Times New Roman" w:hAnsi="Segoe UI" w:cs="Segoe UI"/>
                <w:kern w:val="0"/>
                <w:sz w:val="19"/>
                <w:szCs w:val="19"/>
                <w:lang w:val="en-GB"/>
              </w:rPr>
            </w:pPr>
          </w:p>
        </w:tc>
      </w:tr>
      <w:tr w:rsidR="0089600C" w:rsidTr="0089600C">
        <w:trPr>
          <w:trHeight w:val="253"/>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476C2B"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r w:rsidRPr="00476C2B">
              <w:rPr>
                <w:rFonts w:ascii="Segoe UI" w:eastAsia="Times New Roman" w:hAnsi="Segoe UI" w:cs="Segoe UI"/>
                <w:kern w:val="0"/>
                <w:sz w:val="19"/>
                <w:szCs w:val="19"/>
                <w:lang w:val="en-GB"/>
              </w:rPr>
              <w:t>Transportation/Delivery Cost</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410"/>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476C2B"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r w:rsidRPr="00476C2B">
              <w:rPr>
                <w:rFonts w:ascii="Segoe UI" w:eastAsia="Times New Roman" w:hAnsi="Segoe UI" w:cs="Segoe UI"/>
                <w:kern w:val="0"/>
                <w:sz w:val="19"/>
                <w:szCs w:val="19"/>
                <w:lang w:val="en-GB"/>
              </w:rPr>
              <w:t xml:space="preserve">Bid Total </w:t>
            </w:r>
            <w:r w:rsidRPr="00476C2B">
              <w:rPr>
                <w:rFonts w:ascii="Segoe UI" w:eastAsia="Times New Roman" w:hAnsi="Segoe UI" w:cs="Segoe UI"/>
                <w:kern w:val="0"/>
                <w:sz w:val="19"/>
                <w:szCs w:val="19"/>
              </w:rPr>
              <w:t xml:space="preserve">DDP / DAT / DAP, off-loaded/cleared, Place, Country (Incoterms 2010) </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208"/>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B53F36" w:rsidRDefault="0089600C">
            <w:pPr>
              <w:widowControl/>
              <w:tabs>
                <w:tab w:val="num" w:pos="846"/>
              </w:tabs>
              <w:overflowPunct/>
              <w:adjustRightInd/>
              <w:spacing w:line="256" w:lineRule="auto"/>
              <w:jc w:val="right"/>
              <w:rPr>
                <w:rFonts w:ascii="Segoe UI" w:eastAsia="Times New Roman" w:hAnsi="Segoe UI" w:cs="Segoe UI"/>
                <w:kern w:val="0"/>
                <w:sz w:val="19"/>
                <w:szCs w:val="19"/>
              </w:rPr>
            </w:pPr>
            <w:r w:rsidRPr="00B53F36">
              <w:rPr>
                <w:rFonts w:ascii="Segoe UI" w:eastAsia="Times New Roman" w:hAnsi="Segoe UI" w:cs="Segoe UI"/>
                <w:kern w:val="0"/>
                <w:sz w:val="19"/>
                <w:szCs w:val="19"/>
              </w:rPr>
              <w:t>Installation</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154"/>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B53F36" w:rsidRDefault="0089600C">
            <w:pPr>
              <w:widowControl/>
              <w:tabs>
                <w:tab w:val="num" w:pos="846"/>
              </w:tabs>
              <w:overflowPunct/>
              <w:adjustRightInd/>
              <w:spacing w:line="256" w:lineRule="auto"/>
              <w:jc w:val="right"/>
              <w:rPr>
                <w:rFonts w:ascii="Segoe UI" w:eastAsia="Times New Roman" w:hAnsi="Segoe UI" w:cs="Segoe UI"/>
                <w:kern w:val="0"/>
                <w:sz w:val="19"/>
                <w:szCs w:val="19"/>
              </w:rPr>
            </w:pPr>
            <w:r w:rsidRPr="00B53F36">
              <w:rPr>
                <w:rFonts w:ascii="Segoe UI" w:eastAsia="Times New Roman" w:hAnsi="Segoe UI" w:cs="Segoe UI"/>
                <w:kern w:val="0"/>
                <w:sz w:val="19"/>
                <w:szCs w:val="19"/>
              </w:rPr>
              <w:lastRenderedPageBreak/>
              <w:t>Operational trainings</w:t>
            </w:r>
            <w:r w:rsidR="0030740D">
              <w:rPr>
                <w:rFonts w:ascii="Segoe UI" w:eastAsia="Times New Roman" w:hAnsi="Segoe UI" w:cs="Segoe UI"/>
                <w:kern w:val="0"/>
                <w:sz w:val="19"/>
                <w:szCs w:val="19"/>
              </w:rPr>
              <w:t xml:space="preserve"> </w:t>
            </w:r>
            <w:r w:rsidR="0030740D" w:rsidRPr="0030740D">
              <w:rPr>
                <w:rFonts w:ascii="Segoe UI" w:eastAsia="Times New Roman" w:hAnsi="Segoe UI" w:cs="Segoe UI"/>
                <w:kern w:val="0"/>
                <w:sz w:val="19"/>
                <w:szCs w:val="19"/>
              </w:rPr>
              <w:t>including travel cost for one trainer</w:t>
            </w:r>
            <w:r w:rsidRPr="00B53F36">
              <w:rPr>
                <w:rFonts w:ascii="Segoe UI" w:eastAsia="Times New Roman" w:hAnsi="Segoe UI" w:cs="Segoe UI"/>
                <w:kern w:val="0"/>
                <w:sz w:val="19"/>
                <w:szCs w:val="19"/>
              </w:rPr>
              <w:t xml:space="preserve"> </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154"/>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Pr="00B53F36" w:rsidRDefault="0089600C">
            <w:pPr>
              <w:widowControl/>
              <w:tabs>
                <w:tab w:val="num" w:pos="846"/>
              </w:tabs>
              <w:overflowPunct/>
              <w:adjustRightInd/>
              <w:spacing w:line="256" w:lineRule="auto"/>
              <w:jc w:val="right"/>
              <w:rPr>
                <w:rFonts w:ascii="Segoe UI" w:eastAsia="Times New Roman" w:hAnsi="Segoe UI" w:cs="Segoe UI"/>
                <w:kern w:val="0"/>
                <w:sz w:val="19"/>
                <w:szCs w:val="19"/>
              </w:rPr>
            </w:pPr>
            <w:r w:rsidRPr="00B53F36">
              <w:rPr>
                <w:rFonts w:ascii="Segoe UI" w:eastAsia="Times New Roman" w:hAnsi="Segoe UI" w:cs="Segoe UI"/>
                <w:kern w:val="0"/>
                <w:sz w:val="19"/>
                <w:szCs w:val="19"/>
                <w:lang w:val="en-GB"/>
              </w:rPr>
              <w:t>Training materials, manuals and trainee certificates</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190"/>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rPr>
            </w:pPr>
            <w:r>
              <w:rPr>
                <w:rFonts w:ascii="Segoe UI" w:eastAsia="Times New Roman" w:hAnsi="Segoe UI" w:cs="Segoe UI"/>
                <w:kern w:val="0"/>
                <w:sz w:val="19"/>
                <w:szCs w:val="19"/>
              </w:rPr>
              <w:t>Warranty</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226"/>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rPr>
            </w:pPr>
            <w:r>
              <w:rPr>
                <w:rFonts w:ascii="Segoe UI" w:eastAsia="Times New Roman" w:hAnsi="Segoe UI" w:cs="Segoe UI"/>
                <w:kern w:val="0"/>
                <w:sz w:val="19"/>
                <w:szCs w:val="19"/>
              </w:rPr>
              <w:t>After Sales</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r w:rsidR="0089600C" w:rsidTr="0089600C">
        <w:trPr>
          <w:trHeight w:val="316"/>
        </w:trPr>
        <w:tc>
          <w:tcPr>
            <w:tcW w:w="7888" w:type="dxa"/>
            <w:gridSpan w:val="5"/>
            <w:tcBorders>
              <w:top w:val="single" w:sz="4" w:space="0" w:color="auto"/>
              <w:left w:val="single" w:sz="4" w:space="0" w:color="auto"/>
              <w:bottom w:val="single" w:sz="4" w:space="0" w:color="auto"/>
              <w:right w:val="single" w:sz="4" w:space="0" w:color="auto"/>
            </w:tcBorders>
            <w:vAlign w:val="center"/>
            <w:hideMark/>
          </w:tcPr>
          <w:p w:rsidR="0089600C" w:rsidRDefault="0089600C">
            <w:pPr>
              <w:widowControl/>
              <w:tabs>
                <w:tab w:val="num" w:pos="846"/>
              </w:tabs>
              <w:overflowPunct/>
              <w:adjustRightInd/>
              <w:spacing w:line="256" w:lineRule="auto"/>
              <w:jc w:val="right"/>
              <w:rPr>
                <w:rFonts w:ascii="Segoe UI" w:eastAsia="Times New Roman" w:hAnsi="Segoe UI" w:cs="Segoe UI"/>
                <w:b/>
                <w:kern w:val="0"/>
                <w:sz w:val="19"/>
                <w:szCs w:val="19"/>
              </w:rPr>
            </w:pPr>
            <w:r>
              <w:rPr>
                <w:rFonts w:ascii="Segoe UI" w:eastAsia="Times New Roman" w:hAnsi="Segoe UI" w:cs="Segoe UI"/>
                <w:b/>
                <w:kern w:val="0"/>
                <w:sz w:val="19"/>
                <w:szCs w:val="19"/>
              </w:rPr>
              <w:t>GRAND TOTAL</w:t>
            </w:r>
          </w:p>
        </w:tc>
        <w:tc>
          <w:tcPr>
            <w:tcW w:w="1832" w:type="dxa"/>
            <w:tcBorders>
              <w:top w:val="single" w:sz="4" w:space="0" w:color="auto"/>
              <w:left w:val="single" w:sz="4" w:space="0" w:color="auto"/>
              <w:bottom w:val="single" w:sz="4" w:space="0" w:color="auto"/>
              <w:right w:val="single" w:sz="4" w:space="0" w:color="auto"/>
            </w:tcBorders>
            <w:vAlign w:val="center"/>
          </w:tcPr>
          <w:p w:rsidR="0089600C" w:rsidRDefault="0089600C">
            <w:pPr>
              <w:widowControl/>
              <w:tabs>
                <w:tab w:val="num" w:pos="846"/>
              </w:tabs>
              <w:overflowPunct/>
              <w:adjustRightInd/>
              <w:spacing w:line="256" w:lineRule="auto"/>
              <w:jc w:val="right"/>
              <w:rPr>
                <w:rFonts w:ascii="Segoe UI" w:eastAsia="Times New Roman" w:hAnsi="Segoe UI" w:cs="Segoe UI"/>
                <w:kern w:val="0"/>
                <w:sz w:val="19"/>
                <w:szCs w:val="19"/>
                <w:lang w:val="en-GB"/>
              </w:rPr>
            </w:pPr>
          </w:p>
        </w:tc>
      </w:tr>
    </w:tbl>
    <w:p w:rsidR="009F29F1" w:rsidRDefault="009F29F1" w:rsidP="0089600C">
      <w:pPr>
        <w:widowControl/>
        <w:overflowPunct/>
        <w:adjustRightInd/>
        <w:spacing w:before="60" w:after="60"/>
        <w:rPr>
          <w:rFonts w:ascii="Segoe UI" w:eastAsia="Times New Roman" w:hAnsi="Segoe UI" w:cs="Segoe UI"/>
          <w:b/>
          <w:kern w:val="0"/>
          <w:sz w:val="20"/>
          <w:szCs w:val="20"/>
          <w:lang w:val="en-GB"/>
        </w:rPr>
      </w:pPr>
    </w:p>
    <w:p w:rsidR="009F29F1" w:rsidRPr="00C01E4A" w:rsidRDefault="009F29F1" w:rsidP="009F29F1">
      <w:pPr>
        <w:jc w:val="center"/>
        <w:rPr>
          <w:rFonts w:asciiTheme="minorHAnsi" w:hAnsiTheme="minorHAnsi" w:cstheme="minorHAnsi"/>
          <w:b/>
          <w:sz w:val="22"/>
          <w:szCs w:val="22"/>
        </w:rPr>
      </w:pPr>
      <w:r w:rsidRPr="00C01E4A">
        <w:rPr>
          <w:rFonts w:asciiTheme="minorHAnsi" w:hAnsiTheme="minorHAnsi" w:cstheme="minorHAnsi"/>
          <w:b/>
          <w:sz w:val="22"/>
          <w:szCs w:val="22"/>
        </w:rPr>
        <w:t xml:space="preserve">Cost specification for preparation and delivery of operational trainings </w:t>
      </w:r>
    </w:p>
    <w:p w:rsidR="009F29F1" w:rsidRPr="00C01E4A" w:rsidRDefault="009F29F1" w:rsidP="009F29F1">
      <w:pPr>
        <w:jc w:val="center"/>
        <w:rPr>
          <w:rFonts w:asciiTheme="minorHAnsi" w:hAnsiTheme="minorHAnsi" w:cstheme="minorHAnsi"/>
          <w:b/>
          <w:sz w:val="22"/>
          <w:szCs w:val="22"/>
        </w:rPr>
      </w:pPr>
    </w:p>
    <w:p w:rsidR="009F29F1" w:rsidRDefault="009F29F1" w:rsidP="009F29F1">
      <w:pPr>
        <w:jc w:val="both"/>
        <w:rPr>
          <w:rFonts w:asciiTheme="minorHAnsi" w:hAnsiTheme="minorHAnsi" w:cstheme="minorHAnsi"/>
          <w:b/>
          <w:i/>
          <w:snapToGrid w:val="0"/>
          <w:sz w:val="22"/>
          <w:szCs w:val="22"/>
        </w:rPr>
      </w:pPr>
      <w:r w:rsidRPr="00C01E4A">
        <w:rPr>
          <w:rFonts w:asciiTheme="minorHAnsi" w:hAnsiTheme="minorHAnsi" w:cstheme="minorHAnsi"/>
          <w:sz w:val="22"/>
          <w:szCs w:val="22"/>
        </w:rPr>
        <w:t xml:space="preserve">Herein please provide detailed cost breakdown for preparation and delivery of seven (7) one-day operational trainings </w:t>
      </w:r>
      <w:r w:rsidRPr="00C01E4A">
        <w:rPr>
          <w:rFonts w:asciiTheme="minorHAnsi" w:hAnsiTheme="minorHAnsi" w:cstheme="minorHAnsi"/>
          <w:snapToGrid w:val="0"/>
          <w:sz w:val="22"/>
          <w:szCs w:val="22"/>
        </w:rPr>
        <w:t xml:space="preserve">for </w:t>
      </w:r>
      <w:r>
        <w:rPr>
          <w:rFonts w:asciiTheme="minorHAnsi" w:hAnsiTheme="minorHAnsi" w:cstheme="minorHAnsi"/>
          <w:snapToGrid w:val="0"/>
          <w:sz w:val="22"/>
          <w:szCs w:val="22"/>
        </w:rPr>
        <w:t xml:space="preserve">the </w:t>
      </w:r>
      <w:r w:rsidRPr="00C01E4A">
        <w:rPr>
          <w:rFonts w:asciiTheme="minorHAnsi" w:hAnsiTheme="minorHAnsi" w:cstheme="minorHAnsi"/>
          <w:snapToGrid w:val="0"/>
          <w:sz w:val="22"/>
          <w:szCs w:val="22"/>
        </w:rPr>
        <w:t>specific laser marking machines at the</w:t>
      </w:r>
      <w:r>
        <w:rPr>
          <w:rFonts w:asciiTheme="minorHAnsi" w:hAnsiTheme="minorHAnsi" w:cstheme="minorHAnsi"/>
          <w:snapToGrid w:val="0"/>
          <w:sz w:val="22"/>
          <w:szCs w:val="22"/>
        </w:rPr>
        <w:t xml:space="preserve"> following</w:t>
      </w:r>
      <w:r w:rsidRPr="00C01E4A">
        <w:rPr>
          <w:rFonts w:asciiTheme="minorHAnsi" w:hAnsiTheme="minorHAnsi" w:cstheme="minorHAnsi"/>
          <w:snapToGrid w:val="0"/>
          <w:sz w:val="22"/>
          <w:szCs w:val="22"/>
        </w:rPr>
        <w:t xml:space="preserve"> locations</w:t>
      </w:r>
      <w:r w:rsidRPr="00C01E4A">
        <w:rPr>
          <w:rFonts w:asciiTheme="minorHAnsi" w:hAnsiTheme="minorHAnsi" w:cstheme="minorHAnsi"/>
          <w:b/>
          <w:i/>
          <w:snapToGrid w:val="0"/>
          <w:sz w:val="22"/>
          <w:szCs w:val="22"/>
        </w:rPr>
        <w:t xml:space="preserve">: </w:t>
      </w:r>
    </w:p>
    <w:p w:rsidR="0076169E" w:rsidRDefault="0076169E" w:rsidP="009F29F1">
      <w:pPr>
        <w:jc w:val="center"/>
        <w:rPr>
          <w:rFonts w:asciiTheme="minorHAnsi" w:hAnsiTheme="minorHAnsi" w:cstheme="minorHAnsi"/>
          <w:b/>
          <w:i/>
          <w:snapToGrid w:val="0"/>
          <w:sz w:val="22"/>
          <w:szCs w:val="22"/>
          <w:lang w:val="es-MX"/>
        </w:rPr>
      </w:pPr>
    </w:p>
    <w:p w:rsidR="009F29F1" w:rsidRPr="00C957B4" w:rsidRDefault="009F29F1" w:rsidP="009F29F1">
      <w:pPr>
        <w:jc w:val="center"/>
        <w:rPr>
          <w:rFonts w:asciiTheme="minorHAnsi" w:hAnsiTheme="minorHAnsi" w:cstheme="minorHAnsi"/>
          <w:b/>
          <w:i/>
          <w:snapToGrid w:val="0"/>
          <w:sz w:val="22"/>
          <w:szCs w:val="22"/>
          <w:lang w:val="es-MX"/>
        </w:rPr>
      </w:pPr>
      <w:r w:rsidRPr="00C957B4">
        <w:rPr>
          <w:rFonts w:asciiTheme="minorHAnsi" w:hAnsiTheme="minorHAnsi" w:cstheme="minorHAnsi"/>
          <w:b/>
          <w:i/>
          <w:snapToGrid w:val="0"/>
          <w:sz w:val="22"/>
          <w:szCs w:val="22"/>
          <w:lang w:val="es-MX"/>
        </w:rPr>
        <w:t>Tirana, Sarajevo, Pristina, Podgorica, Chisinau, Belgrade and Skopje.</w:t>
      </w:r>
    </w:p>
    <w:p w:rsidR="009F29F1" w:rsidRPr="00C957B4" w:rsidRDefault="009F29F1" w:rsidP="009F29F1">
      <w:pPr>
        <w:jc w:val="both"/>
        <w:rPr>
          <w:rFonts w:asciiTheme="minorHAnsi" w:eastAsia="Times New Roman" w:hAnsiTheme="minorHAnsi" w:cstheme="minorHAnsi"/>
          <w:color w:val="222222"/>
          <w:sz w:val="22"/>
          <w:szCs w:val="22"/>
          <w:lang w:val="es-MX"/>
        </w:rPr>
      </w:pPr>
    </w:p>
    <w:p w:rsidR="009F29F1" w:rsidRPr="00C01E4A" w:rsidRDefault="009F29F1" w:rsidP="009F29F1">
      <w:pPr>
        <w:jc w:val="both"/>
        <w:rPr>
          <w:rFonts w:asciiTheme="minorHAnsi" w:eastAsia="Times New Roman" w:hAnsiTheme="minorHAnsi" w:cstheme="minorHAnsi"/>
          <w:color w:val="222222"/>
          <w:sz w:val="22"/>
          <w:szCs w:val="22"/>
        </w:rPr>
      </w:pPr>
      <w:r w:rsidRPr="00C01E4A">
        <w:rPr>
          <w:rFonts w:asciiTheme="minorHAnsi" w:eastAsia="Times New Roman" w:hAnsiTheme="minorHAnsi" w:cstheme="minorHAnsi"/>
          <w:color w:val="222222"/>
          <w:sz w:val="22"/>
          <w:szCs w:val="22"/>
        </w:rPr>
        <w:t xml:space="preserve">Bidders are strongly encouraged to schedule all trainings </w:t>
      </w:r>
      <w:r>
        <w:rPr>
          <w:rFonts w:asciiTheme="minorHAnsi" w:eastAsia="Times New Roman" w:hAnsiTheme="minorHAnsi" w:cstheme="minorHAnsi"/>
          <w:color w:val="222222"/>
          <w:sz w:val="22"/>
          <w:szCs w:val="22"/>
        </w:rPr>
        <w:t>consecutively</w:t>
      </w:r>
      <w:r w:rsidRPr="00C01E4A">
        <w:rPr>
          <w:rFonts w:asciiTheme="minorHAnsi" w:eastAsia="Times New Roman" w:hAnsiTheme="minorHAnsi" w:cstheme="minorHAnsi"/>
          <w:color w:val="222222"/>
          <w:sz w:val="22"/>
          <w:szCs w:val="22"/>
        </w:rPr>
        <w:t xml:space="preserve"> over a three-week period, specifically:</w:t>
      </w:r>
    </w:p>
    <w:p w:rsidR="009F29F1" w:rsidRPr="00C01E4A" w:rsidRDefault="009F29F1" w:rsidP="009F29F1">
      <w:pPr>
        <w:jc w:val="both"/>
        <w:rPr>
          <w:rFonts w:asciiTheme="minorHAnsi" w:eastAsia="Times New Roman" w:hAnsiTheme="minorHAnsi" w:cstheme="minorHAnsi"/>
          <w:color w:val="222222"/>
          <w:sz w:val="22"/>
          <w:szCs w:val="22"/>
        </w:rPr>
      </w:pPr>
    </w:p>
    <w:p w:rsidR="009F29F1" w:rsidRPr="00C01E4A" w:rsidRDefault="009F29F1" w:rsidP="009F29F1">
      <w:pPr>
        <w:pStyle w:val="ListParagraph"/>
        <w:widowControl/>
        <w:numPr>
          <w:ilvl w:val="0"/>
          <w:numId w:val="45"/>
        </w:numPr>
        <w:overflowPunct/>
        <w:adjustRightInd/>
        <w:spacing w:line="240" w:lineRule="auto"/>
        <w:jc w:val="both"/>
        <w:rPr>
          <w:rFonts w:asciiTheme="minorHAnsi" w:eastAsia="Times New Roman" w:hAnsiTheme="minorHAnsi" w:cstheme="minorHAnsi"/>
          <w:color w:val="222222"/>
          <w:szCs w:val="22"/>
        </w:rPr>
      </w:pPr>
      <w:r w:rsidRPr="00C01E4A">
        <w:rPr>
          <w:rFonts w:asciiTheme="minorHAnsi" w:eastAsia="Times New Roman" w:hAnsiTheme="minorHAnsi" w:cstheme="minorHAnsi"/>
          <w:color w:val="222222"/>
          <w:szCs w:val="22"/>
        </w:rPr>
        <w:t>three (3) trainings in the first week (Sarajevo, Podgorica and Tirana)</w:t>
      </w:r>
    </w:p>
    <w:p w:rsidR="009F29F1" w:rsidRPr="00C01E4A" w:rsidRDefault="009F29F1" w:rsidP="009F29F1">
      <w:pPr>
        <w:pStyle w:val="ListParagraph"/>
        <w:widowControl/>
        <w:numPr>
          <w:ilvl w:val="0"/>
          <w:numId w:val="45"/>
        </w:numPr>
        <w:overflowPunct/>
        <w:adjustRightInd/>
        <w:spacing w:line="240" w:lineRule="auto"/>
        <w:jc w:val="both"/>
        <w:rPr>
          <w:rFonts w:asciiTheme="minorHAnsi" w:eastAsia="Times New Roman" w:hAnsiTheme="minorHAnsi" w:cstheme="minorHAnsi"/>
          <w:color w:val="222222"/>
          <w:szCs w:val="22"/>
        </w:rPr>
      </w:pPr>
      <w:r w:rsidRPr="00C01E4A">
        <w:rPr>
          <w:rFonts w:asciiTheme="minorHAnsi" w:eastAsia="Times New Roman" w:hAnsiTheme="minorHAnsi" w:cstheme="minorHAnsi"/>
          <w:color w:val="222222"/>
          <w:szCs w:val="22"/>
        </w:rPr>
        <w:t>two (2) trainings in the second week (Pristina and Skopje)</w:t>
      </w:r>
    </w:p>
    <w:p w:rsidR="009F29F1" w:rsidRPr="00C01E4A" w:rsidRDefault="009F29F1" w:rsidP="009F29F1">
      <w:pPr>
        <w:pStyle w:val="ListParagraph"/>
        <w:widowControl/>
        <w:numPr>
          <w:ilvl w:val="0"/>
          <w:numId w:val="45"/>
        </w:numPr>
        <w:overflowPunct/>
        <w:adjustRightInd/>
        <w:spacing w:line="240" w:lineRule="auto"/>
        <w:jc w:val="both"/>
        <w:rPr>
          <w:rFonts w:asciiTheme="minorHAnsi" w:eastAsia="Times New Roman" w:hAnsiTheme="minorHAnsi" w:cstheme="minorHAnsi"/>
          <w:color w:val="222222"/>
          <w:szCs w:val="22"/>
        </w:rPr>
      </w:pPr>
      <w:r>
        <w:rPr>
          <w:rFonts w:asciiTheme="minorHAnsi" w:eastAsia="Times New Roman" w:hAnsiTheme="minorHAnsi" w:cstheme="minorHAnsi"/>
          <w:color w:val="222222"/>
          <w:szCs w:val="22"/>
        </w:rPr>
        <w:t>two</w:t>
      </w:r>
      <w:r w:rsidRPr="00C01E4A">
        <w:rPr>
          <w:rFonts w:asciiTheme="minorHAnsi" w:eastAsia="Times New Roman" w:hAnsiTheme="minorHAnsi" w:cstheme="minorHAnsi"/>
          <w:color w:val="222222"/>
          <w:szCs w:val="22"/>
        </w:rPr>
        <w:t xml:space="preserve"> (</w:t>
      </w:r>
      <w:r>
        <w:rPr>
          <w:rFonts w:asciiTheme="minorHAnsi" w:eastAsia="Times New Roman" w:hAnsiTheme="minorHAnsi" w:cstheme="minorHAnsi"/>
          <w:color w:val="222222"/>
          <w:szCs w:val="22"/>
        </w:rPr>
        <w:t>2</w:t>
      </w:r>
      <w:r w:rsidRPr="00C01E4A">
        <w:rPr>
          <w:rFonts w:asciiTheme="minorHAnsi" w:eastAsia="Times New Roman" w:hAnsiTheme="minorHAnsi" w:cstheme="minorHAnsi"/>
          <w:color w:val="222222"/>
          <w:szCs w:val="22"/>
        </w:rPr>
        <w:t>) training</w:t>
      </w:r>
      <w:r>
        <w:rPr>
          <w:rFonts w:asciiTheme="minorHAnsi" w:eastAsia="Times New Roman" w:hAnsiTheme="minorHAnsi" w:cstheme="minorHAnsi"/>
          <w:color w:val="222222"/>
          <w:szCs w:val="22"/>
        </w:rPr>
        <w:t>s</w:t>
      </w:r>
      <w:r w:rsidRPr="00C01E4A">
        <w:rPr>
          <w:rFonts w:asciiTheme="minorHAnsi" w:eastAsia="Times New Roman" w:hAnsiTheme="minorHAnsi" w:cstheme="minorHAnsi"/>
          <w:color w:val="222222"/>
          <w:szCs w:val="22"/>
        </w:rPr>
        <w:t xml:space="preserve"> in the third week (Chisinau</w:t>
      </w:r>
      <w:r>
        <w:rPr>
          <w:rFonts w:asciiTheme="minorHAnsi" w:eastAsia="Times New Roman" w:hAnsiTheme="minorHAnsi" w:cstheme="minorHAnsi"/>
          <w:color w:val="222222"/>
          <w:szCs w:val="22"/>
        </w:rPr>
        <w:t xml:space="preserve"> and Belgrade</w:t>
      </w:r>
      <w:r w:rsidRPr="00C01E4A">
        <w:rPr>
          <w:rFonts w:asciiTheme="minorHAnsi" w:eastAsia="Times New Roman" w:hAnsiTheme="minorHAnsi" w:cstheme="minorHAnsi"/>
          <w:color w:val="222222"/>
          <w:szCs w:val="22"/>
        </w:rPr>
        <w:t>).</w:t>
      </w:r>
    </w:p>
    <w:p w:rsidR="009F29F1" w:rsidRPr="00C01E4A" w:rsidRDefault="009F29F1" w:rsidP="009F29F1">
      <w:pPr>
        <w:jc w:val="both"/>
        <w:rPr>
          <w:rFonts w:asciiTheme="minorHAnsi" w:eastAsia="Times New Roman" w:hAnsiTheme="minorHAnsi" w:cstheme="minorHAnsi"/>
          <w:color w:val="222222"/>
          <w:sz w:val="22"/>
          <w:szCs w:val="22"/>
        </w:rPr>
      </w:pPr>
    </w:p>
    <w:p w:rsidR="009F29F1" w:rsidRPr="00C01E4A" w:rsidRDefault="009F29F1" w:rsidP="009F29F1">
      <w:pPr>
        <w:jc w:val="both"/>
        <w:rPr>
          <w:rFonts w:asciiTheme="minorHAnsi" w:hAnsiTheme="minorHAnsi" w:cstheme="minorHAnsi"/>
          <w:sz w:val="22"/>
          <w:szCs w:val="22"/>
        </w:rPr>
      </w:pPr>
      <w:r>
        <w:rPr>
          <w:rFonts w:asciiTheme="minorHAnsi" w:hAnsiTheme="minorHAnsi" w:cstheme="minorHAnsi"/>
          <w:snapToGrid w:val="0"/>
          <w:sz w:val="22"/>
          <w:szCs w:val="22"/>
        </w:rPr>
        <w:t>C</w:t>
      </w:r>
      <w:r w:rsidRPr="00C01E4A">
        <w:rPr>
          <w:rFonts w:asciiTheme="minorHAnsi" w:hAnsiTheme="minorHAnsi" w:cstheme="minorHAnsi"/>
          <w:snapToGrid w:val="0"/>
          <w:sz w:val="22"/>
          <w:szCs w:val="22"/>
        </w:rPr>
        <w:t xml:space="preserve">ost specification </w:t>
      </w:r>
      <w:r>
        <w:rPr>
          <w:rFonts w:asciiTheme="minorHAnsi" w:hAnsiTheme="minorHAnsi" w:cstheme="minorHAnsi"/>
          <w:snapToGrid w:val="0"/>
          <w:sz w:val="22"/>
          <w:szCs w:val="22"/>
        </w:rPr>
        <w:t xml:space="preserve">provided below </w:t>
      </w:r>
      <w:r w:rsidRPr="00C01E4A">
        <w:rPr>
          <w:rFonts w:asciiTheme="minorHAnsi" w:hAnsiTheme="minorHAnsi" w:cstheme="minorHAnsi"/>
          <w:snapToGrid w:val="0"/>
          <w:sz w:val="22"/>
          <w:szCs w:val="22"/>
        </w:rPr>
        <w:t>must include all</w:t>
      </w:r>
      <w:r w:rsidRPr="00C01E4A">
        <w:rPr>
          <w:rFonts w:asciiTheme="minorHAnsi" w:hAnsiTheme="minorHAnsi" w:cstheme="minorHAnsi"/>
          <w:sz w:val="22"/>
          <w:szCs w:val="22"/>
        </w:rPr>
        <w:t xml:space="preserve"> costs of travel, accommodation, meals and daily fees for one (1) trainer, </w:t>
      </w:r>
      <w:r w:rsidRPr="00C957B4">
        <w:rPr>
          <w:rFonts w:asciiTheme="minorHAnsi" w:hAnsiTheme="minorHAnsi" w:cstheme="minorHAnsi"/>
          <w:sz w:val="22"/>
          <w:szCs w:val="22"/>
        </w:rPr>
        <w:t xml:space="preserve">as well as printing and </w:t>
      </w:r>
      <w:r w:rsidRPr="00C01E4A">
        <w:rPr>
          <w:rFonts w:asciiTheme="minorHAnsi" w:hAnsiTheme="minorHAnsi" w:cstheme="minorHAnsi"/>
          <w:sz w:val="22"/>
          <w:szCs w:val="22"/>
        </w:rPr>
        <w:t xml:space="preserve">hand delivery of certificates to five (5) training participants/trainees per location. </w:t>
      </w:r>
    </w:p>
    <w:p w:rsidR="009F29F1" w:rsidRPr="00C01E4A" w:rsidRDefault="009F29F1" w:rsidP="009F29F1">
      <w:pPr>
        <w:rPr>
          <w:rFonts w:asciiTheme="minorHAnsi" w:hAnsiTheme="minorHAnsi" w:cstheme="minorHAnsi"/>
          <w:b/>
          <w:snapToGrid w:val="0"/>
          <w:sz w:val="22"/>
          <w:szCs w:val="22"/>
        </w:rPr>
      </w:pPr>
    </w:p>
    <w:p w:rsidR="009F29F1" w:rsidRPr="00C01E4A" w:rsidRDefault="009F29F1" w:rsidP="009F29F1">
      <w:pPr>
        <w:rPr>
          <w:rFonts w:asciiTheme="minorHAnsi" w:hAnsiTheme="minorHAnsi" w:cstheme="minorHAnsi"/>
          <w:b/>
          <w:snapToGrid w:val="0"/>
          <w:sz w:val="22"/>
          <w:szCs w:val="22"/>
        </w:rPr>
      </w:pPr>
      <w:r w:rsidRPr="00C01E4A">
        <w:rPr>
          <w:rFonts w:asciiTheme="minorHAnsi" w:hAnsiTheme="minorHAnsi" w:cstheme="minorHAnsi"/>
          <w:b/>
          <w:snapToGrid w:val="0"/>
          <w:sz w:val="22"/>
          <w:szCs w:val="22"/>
        </w:rPr>
        <w:t>Notes:</w:t>
      </w:r>
    </w:p>
    <w:p w:rsidR="009F29F1" w:rsidRPr="0030740D" w:rsidRDefault="009F29F1" w:rsidP="009F29F1">
      <w:pPr>
        <w:pStyle w:val="ListParagraph"/>
        <w:widowControl/>
        <w:numPr>
          <w:ilvl w:val="0"/>
          <w:numId w:val="46"/>
        </w:numPr>
        <w:overflowPunct/>
        <w:adjustRightInd/>
        <w:spacing w:after="160" w:line="259" w:lineRule="auto"/>
        <w:rPr>
          <w:rFonts w:asciiTheme="minorHAnsi" w:hAnsiTheme="minorHAnsi" w:cstheme="minorHAnsi"/>
          <w:b/>
          <w:szCs w:val="22"/>
        </w:rPr>
      </w:pPr>
      <w:r w:rsidRPr="0030740D">
        <w:rPr>
          <w:rFonts w:asciiTheme="minorHAnsi" w:hAnsiTheme="minorHAnsi" w:cstheme="minorHAnsi"/>
          <w:szCs w:val="22"/>
        </w:rPr>
        <w:t>Su</w:t>
      </w:r>
      <w:r w:rsidR="005F7521">
        <w:rPr>
          <w:rFonts w:asciiTheme="minorHAnsi" w:hAnsiTheme="minorHAnsi" w:cstheme="minorHAnsi"/>
          <w:szCs w:val="22"/>
        </w:rPr>
        <w:t>m of Su</w:t>
      </w:r>
      <w:r w:rsidRPr="0030740D">
        <w:rPr>
          <w:rFonts w:asciiTheme="minorHAnsi" w:hAnsiTheme="minorHAnsi" w:cstheme="minorHAnsi"/>
          <w:szCs w:val="22"/>
        </w:rPr>
        <w:t xml:space="preserve">btotal 1 and Subtotal 2 </w:t>
      </w:r>
      <w:r w:rsidRPr="0030740D">
        <w:rPr>
          <w:rFonts w:asciiTheme="minorHAnsi" w:hAnsiTheme="minorHAnsi" w:cstheme="minorHAnsi"/>
          <w:b/>
          <w:szCs w:val="22"/>
        </w:rPr>
        <w:t xml:space="preserve">must equal to the Form F-Price Schedule Form Total Price </w:t>
      </w:r>
      <w:r w:rsidR="00412090">
        <w:rPr>
          <w:rFonts w:asciiTheme="minorHAnsi" w:hAnsiTheme="minorHAnsi" w:cstheme="minorHAnsi"/>
          <w:b/>
          <w:szCs w:val="22"/>
        </w:rPr>
        <w:t>figure</w:t>
      </w:r>
      <w:r w:rsidRPr="0030740D">
        <w:rPr>
          <w:rFonts w:asciiTheme="minorHAnsi" w:hAnsiTheme="minorHAnsi" w:cstheme="minorHAnsi"/>
          <w:b/>
          <w:szCs w:val="22"/>
        </w:rPr>
        <w:t xml:space="preserve"> for </w:t>
      </w:r>
      <w:r w:rsidR="0076169E" w:rsidRPr="0030740D">
        <w:rPr>
          <w:rFonts w:asciiTheme="minorHAnsi" w:hAnsiTheme="minorHAnsi" w:cstheme="minorHAnsi"/>
          <w:b/>
          <w:szCs w:val="22"/>
        </w:rPr>
        <w:t>category</w:t>
      </w:r>
      <w:r w:rsidRPr="0030740D">
        <w:rPr>
          <w:rFonts w:asciiTheme="minorHAnsi" w:hAnsiTheme="minorHAnsi" w:cstheme="minorHAnsi"/>
          <w:b/>
          <w:szCs w:val="22"/>
        </w:rPr>
        <w:t xml:space="preserve"> </w:t>
      </w:r>
      <w:r w:rsidR="0076169E" w:rsidRPr="0076169E">
        <w:rPr>
          <w:rFonts w:asciiTheme="minorHAnsi" w:hAnsiTheme="minorHAnsi" w:cstheme="minorHAnsi"/>
          <w:b/>
          <w:szCs w:val="22"/>
        </w:rPr>
        <w:t>Delivery of series of 7 one-day operational trainings on Laser marking machines</w:t>
      </w:r>
    </w:p>
    <w:p w:rsidR="009F29F1" w:rsidRPr="00C01E4A" w:rsidRDefault="009F29F1" w:rsidP="009F29F1">
      <w:pPr>
        <w:pStyle w:val="ListParagraph"/>
        <w:widowControl/>
        <w:numPr>
          <w:ilvl w:val="0"/>
          <w:numId w:val="46"/>
        </w:numPr>
        <w:overflowPunct/>
        <w:adjustRightInd/>
        <w:spacing w:after="160" w:line="259" w:lineRule="auto"/>
        <w:jc w:val="both"/>
        <w:rPr>
          <w:rFonts w:asciiTheme="minorHAnsi" w:hAnsiTheme="minorHAnsi" w:cstheme="minorHAnsi"/>
          <w:szCs w:val="22"/>
        </w:rPr>
      </w:pPr>
      <w:r w:rsidRPr="00C01E4A">
        <w:rPr>
          <w:rFonts w:asciiTheme="minorHAnsi" w:hAnsiTheme="minorHAnsi" w:cstheme="minorHAnsi"/>
          <w:szCs w:val="22"/>
        </w:rPr>
        <w:t xml:space="preserve">Certificates must be fully compliant with SEESAC visibility </w:t>
      </w:r>
      <w:hyperlink r:id="rId30" w:history="1">
        <w:r w:rsidRPr="0076169E">
          <w:rPr>
            <w:rStyle w:val="Hyperlink"/>
            <w:rFonts w:asciiTheme="minorHAnsi" w:hAnsiTheme="minorHAnsi" w:cstheme="minorHAnsi"/>
            <w:szCs w:val="22"/>
          </w:rPr>
          <w:t>policy.</w:t>
        </w:r>
      </w:hyperlink>
    </w:p>
    <w:tbl>
      <w:tblPr>
        <w:tblStyle w:val="TableGrid"/>
        <w:tblpPr w:leftFromText="180" w:rightFromText="180" w:vertAnchor="text" w:horzAnchor="margin" w:tblpXSpec="center" w:tblpY="-58"/>
        <w:tblW w:w="10075" w:type="dxa"/>
        <w:jc w:val="center"/>
        <w:tblLayout w:type="fixed"/>
        <w:tblLook w:val="04A0" w:firstRow="1" w:lastRow="0" w:firstColumn="1" w:lastColumn="0" w:noHBand="0" w:noVBand="1"/>
      </w:tblPr>
      <w:tblGrid>
        <w:gridCol w:w="1345"/>
        <w:gridCol w:w="3690"/>
        <w:gridCol w:w="1260"/>
        <w:gridCol w:w="1170"/>
        <w:gridCol w:w="1260"/>
        <w:gridCol w:w="1350"/>
      </w:tblGrid>
      <w:tr w:rsidR="0076169E" w:rsidRPr="00C01E4A" w:rsidTr="00F92D7F">
        <w:trPr>
          <w:jc w:val="center"/>
        </w:trPr>
        <w:tc>
          <w:tcPr>
            <w:tcW w:w="1345"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Item #</w:t>
            </w:r>
          </w:p>
        </w:tc>
        <w:tc>
          <w:tcPr>
            <w:tcW w:w="3690"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Description</w:t>
            </w:r>
          </w:p>
        </w:tc>
        <w:tc>
          <w:tcPr>
            <w:tcW w:w="1260"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UOM</w:t>
            </w:r>
          </w:p>
          <w:p w:rsidR="0076169E" w:rsidRPr="00C01E4A" w:rsidRDefault="0076169E" w:rsidP="007B1A38">
            <w:pPr>
              <w:rPr>
                <w:rFonts w:asciiTheme="minorHAnsi" w:hAnsiTheme="minorHAnsi" w:cstheme="minorHAnsi"/>
                <w:b/>
                <w:sz w:val="22"/>
                <w:szCs w:val="22"/>
              </w:rPr>
            </w:pPr>
          </w:p>
        </w:tc>
        <w:tc>
          <w:tcPr>
            <w:tcW w:w="1170"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 xml:space="preserve">Quantity </w:t>
            </w:r>
          </w:p>
        </w:tc>
        <w:tc>
          <w:tcPr>
            <w:tcW w:w="1260"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Unit price</w:t>
            </w:r>
          </w:p>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USD</w:t>
            </w:r>
          </w:p>
        </w:tc>
        <w:tc>
          <w:tcPr>
            <w:tcW w:w="1350" w:type="dxa"/>
            <w:shd w:val="clear" w:color="auto" w:fill="BFBFBF" w:themeFill="background1" w:themeFillShade="BF"/>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Total price</w:t>
            </w:r>
          </w:p>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USD</w:t>
            </w:r>
          </w:p>
        </w:tc>
      </w:tr>
      <w:tr w:rsidR="0076169E" w:rsidRPr="00C01E4A" w:rsidTr="0076169E">
        <w:trPr>
          <w:trHeight w:val="442"/>
          <w:jc w:val="center"/>
        </w:trPr>
        <w:tc>
          <w:tcPr>
            <w:tcW w:w="1345" w:type="dxa"/>
            <w:shd w:val="clear" w:color="auto" w:fill="D9D9D9" w:themeFill="background1" w:themeFillShade="D9"/>
            <w:vAlign w:val="center"/>
          </w:tcPr>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Item 1</w:t>
            </w:r>
          </w:p>
        </w:tc>
        <w:tc>
          <w:tcPr>
            <w:tcW w:w="8730" w:type="dxa"/>
            <w:gridSpan w:val="5"/>
            <w:shd w:val="clear" w:color="auto" w:fill="D9D9D9" w:themeFill="background1" w:themeFillShade="D9"/>
            <w:vAlign w:val="center"/>
          </w:tcPr>
          <w:p w:rsidR="0076169E" w:rsidRPr="00C01E4A" w:rsidRDefault="0076169E" w:rsidP="0076169E">
            <w:pPr>
              <w:jc w:val="center"/>
              <w:rPr>
                <w:rFonts w:asciiTheme="minorHAnsi" w:hAnsiTheme="minorHAnsi" w:cstheme="minorHAnsi"/>
                <w:b/>
                <w:sz w:val="22"/>
                <w:szCs w:val="22"/>
              </w:rPr>
            </w:pPr>
            <w:r w:rsidRPr="00C01E4A">
              <w:rPr>
                <w:rFonts w:asciiTheme="minorHAnsi" w:hAnsiTheme="minorHAnsi" w:cstheme="minorHAnsi"/>
                <w:b/>
                <w:sz w:val="22"/>
                <w:szCs w:val="22"/>
              </w:rPr>
              <w:t>OPERATIONAL TRAININGS</w:t>
            </w:r>
          </w:p>
        </w:tc>
      </w:tr>
      <w:tr w:rsidR="0076169E" w:rsidRPr="00C01E4A" w:rsidTr="00F92D7F">
        <w:trPr>
          <w:trHeight w:val="54"/>
          <w:jc w:val="center"/>
        </w:trPr>
        <w:tc>
          <w:tcPr>
            <w:tcW w:w="1345" w:type="dxa"/>
            <w:vMerge w:val="restart"/>
            <w:vAlign w:val="center"/>
          </w:tcPr>
          <w:p w:rsidR="0076169E" w:rsidRPr="00C01E4A" w:rsidRDefault="0076169E" w:rsidP="00F92D7F">
            <w:pPr>
              <w:jc w:val="center"/>
              <w:rPr>
                <w:rFonts w:asciiTheme="minorHAnsi" w:hAnsiTheme="minorHAnsi" w:cstheme="minorHAnsi"/>
                <w:sz w:val="22"/>
                <w:szCs w:val="22"/>
              </w:rPr>
            </w:pPr>
            <w:r w:rsidRPr="00C01E4A">
              <w:rPr>
                <w:rFonts w:asciiTheme="minorHAnsi" w:hAnsiTheme="minorHAnsi" w:cstheme="minorHAnsi"/>
                <w:sz w:val="22"/>
                <w:szCs w:val="22"/>
              </w:rPr>
              <w:t>1.1</w:t>
            </w:r>
          </w:p>
          <w:p w:rsidR="0076169E" w:rsidRPr="00C01E4A" w:rsidRDefault="0076169E" w:rsidP="00F92D7F">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76169E" w:rsidRPr="00C01E4A" w:rsidRDefault="0076169E" w:rsidP="00F92D7F">
            <w:pPr>
              <w:jc w:val="center"/>
              <w:rPr>
                <w:rFonts w:asciiTheme="minorHAnsi" w:hAnsiTheme="minorHAnsi" w:cstheme="minorHAnsi"/>
                <w:b/>
                <w:sz w:val="22"/>
                <w:szCs w:val="22"/>
              </w:rPr>
            </w:pPr>
            <w:r w:rsidRPr="00C01E4A">
              <w:rPr>
                <w:rFonts w:asciiTheme="minorHAnsi" w:hAnsiTheme="minorHAnsi" w:cstheme="minorHAnsi"/>
                <w:b/>
                <w:sz w:val="22"/>
                <w:szCs w:val="22"/>
              </w:rPr>
              <w:t>Sarajevo</w:t>
            </w:r>
          </w:p>
        </w:tc>
        <w:tc>
          <w:tcPr>
            <w:tcW w:w="3690" w:type="dxa"/>
            <w:vAlign w:val="center"/>
          </w:tcPr>
          <w:p w:rsidR="0076169E" w:rsidRPr="00C01E4A" w:rsidRDefault="0076169E" w:rsidP="00F92D7F">
            <w:pPr>
              <w:jc w:val="both"/>
              <w:rPr>
                <w:rFonts w:asciiTheme="minorHAnsi" w:hAnsiTheme="minorHAnsi" w:cstheme="minorHAnsi"/>
                <w:sz w:val="22"/>
                <w:szCs w:val="22"/>
              </w:rPr>
            </w:pPr>
            <w:r w:rsidRPr="00C01E4A">
              <w:rPr>
                <w:rFonts w:asciiTheme="minorHAnsi" w:hAnsiTheme="minorHAnsi" w:cstheme="minorHAnsi"/>
                <w:sz w:val="22"/>
                <w:szCs w:val="22"/>
              </w:rPr>
              <w:t>Travel by air or road for one (1) trainer including return airport transfers if travel by air</w:t>
            </w:r>
          </w:p>
        </w:tc>
        <w:tc>
          <w:tcPr>
            <w:tcW w:w="1260" w:type="dxa"/>
            <w:vAlign w:val="center"/>
          </w:tcPr>
          <w:p w:rsidR="0076169E"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76169E" w:rsidRPr="00C01E4A" w:rsidRDefault="0076169E" w:rsidP="00F92D7F">
            <w:pPr>
              <w:rPr>
                <w:rFonts w:asciiTheme="minorHAnsi" w:hAnsiTheme="minorHAnsi" w:cstheme="minorHAnsi"/>
                <w:sz w:val="22"/>
                <w:szCs w:val="22"/>
              </w:rPr>
            </w:pPr>
          </w:p>
        </w:tc>
        <w:tc>
          <w:tcPr>
            <w:tcW w:w="1260" w:type="dxa"/>
            <w:vAlign w:val="center"/>
          </w:tcPr>
          <w:p w:rsidR="0076169E" w:rsidRPr="00C01E4A" w:rsidRDefault="0076169E" w:rsidP="00F92D7F">
            <w:pPr>
              <w:rPr>
                <w:rFonts w:asciiTheme="minorHAnsi" w:hAnsiTheme="minorHAnsi" w:cstheme="minorHAnsi"/>
                <w:sz w:val="22"/>
                <w:szCs w:val="22"/>
              </w:rPr>
            </w:pPr>
          </w:p>
        </w:tc>
        <w:tc>
          <w:tcPr>
            <w:tcW w:w="1350" w:type="dxa"/>
            <w:vAlign w:val="center"/>
          </w:tcPr>
          <w:p w:rsidR="0076169E" w:rsidRPr="00C01E4A" w:rsidRDefault="0076169E" w:rsidP="00F92D7F">
            <w:pPr>
              <w:rPr>
                <w:rFonts w:asciiTheme="minorHAnsi" w:hAnsiTheme="minorHAnsi" w:cstheme="minorHAnsi"/>
                <w:sz w:val="22"/>
                <w:szCs w:val="22"/>
              </w:rPr>
            </w:pPr>
          </w:p>
        </w:tc>
      </w:tr>
      <w:tr w:rsidR="0076169E" w:rsidRPr="00C01E4A" w:rsidTr="00F92D7F">
        <w:trPr>
          <w:trHeight w:val="51"/>
          <w:jc w:val="center"/>
        </w:trPr>
        <w:tc>
          <w:tcPr>
            <w:tcW w:w="1345" w:type="dxa"/>
            <w:vMerge/>
            <w:vAlign w:val="center"/>
          </w:tcPr>
          <w:p w:rsidR="0076169E" w:rsidRPr="00C01E4A" w:rsidRDefault="0076169E" w:rsidP="00F92D7F">
            <w:pPr>
              <w:rPr>
                <w:rFonts w:asciiTheme="minorHAnsi" w:hAnsiTheme="minorHAnsi" w:cstheme="minorHAnsi"/>
                <w:sz w:val="22"/>
                <w:szCs w:val="22"/>
              </w:rPr>
            </w:pPr>
          </w:p>
        </w:tc>
        <w:tc>
          <w:tcPr>
            <w:tcW w:w="3690" w:type="dxa"/>
            <w:vAlign w:val="center"/>
          </w:tcPr>
          <w:p w:rsidR="0076169E" w:rsidRPr="00C01E4A" w:rsidRDefault="0076169E" w:rsidP="00F92D7F">
            <w:pPr>
              <w:jc w:val="both"/>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76169E" w:rsidRPr="00C01E4A" w:rsidRDefault="007B1A38"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76169E" w:rsidRPr="00C01E4A" w:rsidRDefault="0076169E" w:rsidP="00F92D7F">
            <w:pPr>
              <w:rPr>
                <w:rFonts w:asciiTheme="minorHAnsi" w:hAnsiTheme="minorHAnsi" w:cstheme="minorHAnsi"/>
                <w:sz w:val="22"/>
                <w:szCs w:val="22"/>
              </w:rPr>
            </w:pPr>
          </w:p>
        </w:tc>
        <w:tc>
          <w:tcPr>
            <w:tcW w:w="1260" w:type="dxa"/>
            <w:vAlign w:val="center"/>
          </w:tcPr>
          <w:p w:rsidR="0076169E" w:rsidRPr="00C01E4A" w:rsidRDefault="0076169E" w:rsidP="00F92D7F">
            <w:pPr>
              <w:rPr>
                <w:rFonts w:asciiTheme="minorHAnsi" w:hAnsiTheme="minorHAnsi" w:cstheme="minorHAnsi"/>
                <w:sz w:val="22"/>
                <w:szCs w:val="22"/>
              </w:rPr>
            </w:pPr>
          </w:p>
        </w:tc>
        <w:tc>
          <w:tcPr>
            <w:tcW w:w="1350" w:type="dxa"/>
            <w:vAlign w:val="center"/>
          </w:tcPr>
          <w:p w:rsidR="0076169E" w:rsidRPr="00C01E4A" w:rsidRDefault="0076169E" w:rsidP="00F92D7F">
            <w:pPr>
              <w:rPr>
                <w:rFonts w:asciiTheme="minorHAnsi" w:hAnsiTheme="minorHAnsi" w:cstheme="minorHAnsi"/>
                <w:sz w:val="22"/>
                <w:szCs w:val="22"/>
              </w:rPr>
            </w:pPr>
          </w:p>
        </w:tc>
      </w:tr>
      <w:tr w:rsidR="0076169E" w:rsidRPr="00C01E4A" w:rsidTr="00F92D7F">
        <w:trPr>
          <w:trHeight w:val="51"/>
          <w:jc w:val="center"/>
        </w:trPr>
        <w:tc>
          <w:tcPr>
            <w:tcW w:w="1345" w:type="dxa"/>
            <w:vMerge/>
            <w:vAlign w:val="center"/>
          </w:tcPr>
          <w:p w:rsidR="0076169E" w:rsidRPr="00C01E4A" w:rsidRDefault="0076169E" w:rsidP="00F92D7F">
            <w:pPr>
              <w:rPr>
                <w:rFonts w:asciiTheme="minorHAnsi" w:hAnsiTheme="minorHAnsi" w:cstheme="minorHAnsi"/>
                <w:sz w:val="22"/>
                <w:szCs w:val="22"/>
              </w:rPr>
            </w:pPr>
          </w:p>
        </w:tc>
        <w:tc>
          <w:tcPr>
            <w:tcW w:w="3690" w:type="dxa"/>
            <w:vAlign w:val="center"/>
          </w:tcPr>
          <w:p w:rsidR="0076169E" w:rsidRPr="00C01E4A" w:rsidRDefault="0076169E" w:rsidP="00F92D7F">
            <w:pPr>
              <w:jc w:val="both"/>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76169E"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76169E" w:rsidRPr="00C01E4A" w:rsidRDefault="0076169E" w:rsidP="00F92D7F">
            <w:pPr>
              <w:rPr>
                <w:rFonts w:asciiTheme="minorHAnsi" w:hAnsiTheme="minorHAnsi" w:cstheme="minorHAnsi"/>
                <w:sz w:val="22"/>
                <w:szCs w:val="22"/>
              </w:rPr>
            </w:pPr>
          </w:p>
        </w:tc>
        <w:tc>
          <w:tcPr>
            <w:tcW w:w="1260" w:type="dxa"/>
            <w:vAlign w:val="center"/>
          </w:tcPr>
          <w:p w:rsidR="0076169E" w:rsidRPr="00C01E4A" w:rsidRDefault="0076169E" w:rsidP="00F92D7F">
            <w:pPr>
              <w:rPr>
                <w:rFonts w:asciiTheme="minorHAnsi" w:hAnsiTheme="minorHAnsi" w:cstheme="minorHAnsi"/>
                <w:sz w:val="22"/>
                <w:szCs w:val="22"/>
              </w:rPr>
            </w:pPr>
          </w:p>
        </w:tc>
        <w:tc>
          <w:tcPr>
            <w:tcW w:w="1350" w:type="dxa"/>
            <w:vAlign w:val="center"/>
          </w:tcPr>
          <w:p w:rsidR="0076169E" w:rsidRPr="00C01E4A" w:rsidRDefault="0076169E" w:rsidP="00F92D7F">
            <w:pPr>
              <w:rPr>
                <w:rFonts w:asciiTheme="minorHAnsi" w:hAnsiTheme="minorHAnsi" w:cstheme="minorHAnsi"/>
                <w:sz w:val="22"/>
                <w:szCs w:val="22"/>
              </w:rPr>
            </w:pPr>
          </w:p>
        </w:tc>
      </w:tr>
      <w:tr w:rsidR="0076169E" w:rsidRPr="00C01E4A" w:rsidTr="00F92D7F">
        <w:trPr>
          <w:trHeight w:val="51"/>
          <w:jc w:val="center"/>
        </w:trPr>
        <w:tc>
          <w:tcPr>
            <w:tcW w:w="1345" w:type="dxa"/>
            <w:vMerge/>
            <w:vAlign w:val="center"/>
          </w:tcPr>
          <w:p w:rsidR="0076169E" w:rsidRPr="00C01E4A" w:rsidRDefault="0076169E" w:rsidP="00F92D7F">
            <w:pPr>
              <w:rPr>
                <w:rFonts w:asciiTheme="minorHAnsi" w:hAnsiTheme="minorHAnsi" w:cstheme="minorHAnsi"/>
                <w:sz w:val="22"/>
                <w:szCs w:val="22"/>
              </w:rPr>
            </w:pPr>
          </w:p>
        </w:tc>
        <w:tc>
          <w:tcPr>
            <w:tcW w:w="3690" w:type="dxa"/>
            <w:vAlign w:val="center"/>
          </w:tcPr>
          <w:p w:rsidR="0076169E" w:rsidRPr="00C01E4A" w:rsidRDefault="0076169E" w:rsidP="00F92D7F">
            <w:pPr>
              <w:jc w:val="both"/>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76169E" w:rsidRPr="00C01E4A" w:rsidRDefault="007B1A38"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76169E" w:rsidRPr="00C01E4A" w:rsidRDefault="0076169E" w:rsidP="00F92D7F">
            <w:pPr>
              <w:rPr>
                <w:rFonts w:asciiTheme="minorHAnsi" w:hAnsiTheme="minorHAnsi" w:cstheme="minorHAnsi"/>
                <w:sz w:val="22"/>
                <w:szCs w:val="22"/>
              </w:rPr>
            </w:pPr>
          </w:p>
        </w:tc>
        <w:tc>
          <w:tcPr>
            <w:tcW w:w="1260" w:type="dxa"/>
            <w:vAlign w:val="center"/>
          </w:tcPr>
          <w:p w:rsidR="0076169E" w:rsidRPr="00C01E4A" w:rsidRDefault="0076169E" w:rsidP="00F92D7F">
            <w:pPr>
              <w:rPr>
                <w:rFonts w:asciiTheme="minorHAnsi" w:hAnsiTheme="minorHAnsi" w:cstheme="minorHAnsi"/>
                <w:sz w:val="22"/>
                <w:szCs w:val="22"/>
              </w:rPr>
            </w:pPr>
          </w:p>
        </w:tc>
        <w:tc>
          <w:tcPr>
            <w:tcW w:w="1350" w:type="dxa"/>
            <w:vAlign w:val="center"/>
          </w:tcPr>
          <w:p w:rsidR="0076169E" w:rsidRPr="00C01E4A" w:rsidRDefault="0076169E" w:rsidP="00F92D7F">
            <w:pPr>
              <w:rPr>
                <w:rFonts w:asciiTheme="minorHAnsi" w:hAnsiTheme="minorHAnsi" w:cstheme="minorHAnsi"/>
                <w:sz w:val="22"/>
                <w:szCs w:val="22"/>
              </w:rPr>
            </w:pPr>
          </w:p>
        </w:tc>
      </w:tr>
      <w:tr w:rsidR="0076169E" w:rsidRPr="00C01E4A" w:rsidTr="00F92D7F">
        <w:trPr>
          <w:trHeight w:val="485"/>
          <w:jc w:val="center"/>
        </w:trPr>
        <w:tc>
          <w:tcPr>
            <w:tcW w:w="1345" w:type="dxa"/>
            <w:shd w:val="clear" w:color="auto" w:fill="F2F2F2" w:themeFill="background1" w:themeFillShade="F2"/>
            <w:vAlign w:val="center"/>
          </w:tcPr>
          <w:p w:rsidR="0076169E" w:rsidRPr="00C01E4A" w:rsidRDefault="0076169E" w:rsidP="00F92D7F">
            <w:pPr>
              <w:jc w:val="center"/>
              <w:rPr>
                <w:rFonts w:asciiTheme="minorHAnsi" w:hAnsiTheme="minorHAnsi" w:cstheme="minorHAnsi"/>
                <w:b/>
                <w:sz w:val="22"/>
                <w:szCs w:val="22"/>
              </w:rPr>
            </w:pPr>
            <w:bookmarkStart w:id="142" w:name="_Hlk6306169"/>
          </w:p>
        </w:tc>
        <w:tc>
          <w:tcPr>
            <w:tcW w:w="7380" w:type="dxa"/>
            <w:gridSpan w:val="4"/>
            <w:shd w:val="clear" w:color="auto" w:fill="F2F2F2" w:themeFill="background1" w:themeFillShade="F2"/>
            <w:vAlign w:val="center"/>
          </w:tcPr>
          <w:p w:rsidR="0076169E" w:rsidRPr="00C01E4A" w:rsidRDefault="0076169E" w:rsidP="00F92D7F">
            <w:pPr>
              <w:jc w:val="right"/>
              <w:rPr>
                <w:rFonts w:asciiTheme="minorHAnsi" w:hAnsiTheme="minorHAnsi" w:cstheme="minorHAnsi"/>
                <w:b/>
                <w:sz w:val="22"/>
                <w:szCs w:val="22"/>
              </w:rPr>
            </w:pPr>
            <w:r w:rsidRPr="00C01E4A">
              <w:rPr>
                <w:rFonts w:asciiTheme="minorHAnsi" w:hAnsiTheme="minorHAnsi" w:cstheme="minorHAnsi"/>
                <w:b/>
                <w:sz w:val="22"/>
                <w:szCs w:val="22"/>
              </w:rPr>
              <w:t>Subtotal 1.1</w:t>
            </w:r>
          </w:p>
        </w:tc>
        <w:tc>
          <w:tcPr>
            <w:tcW w:w="1350" w:type="dxa"/>
            <w:shd w:val="clear" w:color="auto" w:fill="F2F2F2" w:themeFill="background1" w:themeFillShade="F2"/>
            <w:vAlign w:val="center"/>
          </w:tcPr>
          <w:p w:rsidR="0076169E" w:rsidRPr="00C01E4A" w:rsidRDefault="0076169E" w:rsidP="00F92D7F">
            <w:pPr>
              <w:rPr>
                <w:rFonts w:asciiTheme="minorHAnsi" w:hAnsiTheme="minorHAnsi" w:cstheme="minorHAnsi"/>
                <w:sz w:val="22"/>
                <w:szCs w:val="22"/>
              </w:rPr>
            </w:pPr>
          </w:p>
        </w:tc>
      </w:tr>
      <w:bookmarkEnd w:id="142"/>
    </w:tbl>
    <w:p w:rsidR="009F29F1" w:rsidRDefault="009F29F1" w:rsidP="0089600C">
      <w:pPr>
        <w:widowControl/>
        <w:overflowPunct/>
        <w:adjustRightInd/>
        <w:spacing w:before="60" w:after="60"/>
        <w:rPr>
          <w:rFonts w:ascii="Segoe UI" w:eastAsia="Times New Roman" w:hAnsi="Segoe UI" w:cs="Segoe UI"/>
          <w:b/>
          <w:kern w:val="0"/>
          <w:sz w:val="20"/>
          <w:szCs w:val="20"/>
          <w:lang w:val="en-GB"/>
        </w:rPr>
      </w:pPr>
    </w:p>
    <w:tbl>
      <w:tblPr>
        <w:tblStyle w:val="TableGrid"/>
        <w:tblpPr w:leftFromText="180" w:rightFromText="180" w:vertAnchor="text" w:horzAnchor="margin" w:tblpXSpec="center" w:tblpY="-58"/>
        <w:tblW w:w="10075" w:type="dxa"/>
        <w:jc w:val="center"/>
        <w:tblLayout w:type="fixed"/>
        <w:tblLook w:val="04A0" w:firstRow="1" w:lastRow="0" w:firstColumn="1" w:lastColumn="0" w:noHBand="0" w:noVBand="1"/>
      </w:tblPr>
      <w:tblGrid>
        <w:gridCol w:w="1345"/>
        <w:gridCol w:w="3690"/>
        <w:gridCol w:w="1260"/>
        <w:gridCol w:w="1170"/>
        <w:gridCol w:w="1260"/>
        <w:gridCol w:w="1350"/>
      </w:tblGrid>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lastRenderedPageBreak/>
              <w:t>1.2</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549F8" w:rsidRDefault="00CF7D71" w:rsidP="00CF7D71">
            <w:pPr>
              <w:jc w:val="center"/>
              <w:rPr>
                <w:rFonts w:asciiTheme="minorHAnsi" w:hAnsiTheme="minorHAnsi" w:cstheme="minorHAnsi"/>
                <w:b/>
                <w:sz w:val="22"/>
                <w:szCs w:val="22"/>
              </w:rPr>
            </w:pPr>
            <w:r w:rsidRPr="00C549F8">
              <w:rPr>
                <w:rFonts w:asciiTheme="minorHAnsi" w:hAnsiTheme="minorHAnsi" w:cstheme="minorHAnsi"/>
                <w:b/>
                <w:sz w:val="22"/>
                <w:szCs w:val="22"/>
              </w:rPr>
              <w:t>Podgorica</w:t>
            </w:r>
          </w:p>
        </w:tc>
        <w:tc>
          <w:tcPr>
            <w:tcW w:w="3690" w:type="dxa"/>
            <w:vAlign w:val="center"/>
          </w:tcPr>
          <w:p w:rsidR="00CF7D71" w:rsidRPr="00C01E4A" w:rsidRDefault="00CF7D71" w:rsidP="00CF7D71">
            <w:pPr>
              <w:jc w:val="both"/>
              <w:rPr>
                <w:rFonts w:asciiTheme="minorHAnsi" w:hAnsiTheme="minorHAnsi" w:cstheme="minorHAnsi"/>
                <w:sz w:val="22"/>
                <w:szCs w:val="22"/>
              </w:rPr>
            </w:pPr>
            <w:r w:rsidRPr="00C01E4A">
              <w:rPr>
                <w:rFonts w:asciiTheme="minorHAnsi" w:hAnsiTheme="minorHAnsi" w:cstheme="minorHAnsi"/>
                <w:sz w:val="22"/>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jc w:val="cente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jc w:val="cente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jc w:val="cente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F92D7F">
        <w:trPr>
          <w:trHeight w:val="503"/>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r w:rsidRPr="00C01E4A">
              <w:rPr>
                <w:rFonts w:asciiTheme="minorHAnsi" w:hAnsiTheme="minorHAnsi" w:cstheme="minorHAnsi"/>
                <w:b/>
                <w:sz w:val="22"/>
                <w:szCs w:val="22"/>
              </w:rPr>
              <w:t>Subtotal 1.2</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1.3</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549F8" w:rsidRDefault="00CF7D71" w:rsidP="00CF7D71">
            <w:pPr>
              <w:jc w:val="center"/>
              <w:rPr>
                <w:rFonts w:asciiTheme="minorHAnsi" w:hAnsiTheme="minorHAnsi" w:cstheme="minorHAnsi"/>
                <w:b/>
                <w:sz w:val="22"/>
                <w:szCs w:val="22"/>
              </w:rPr>
            </w:pPr>
            <w:r w:rsidRPr="00C549F8">
              <w:rPr>
                <w:rFonts w:asciiTheme="minorHAnsi" w:hAnsiTheme="minorHAnsi" w:cstheme="minorHAnsi"/>
                <w:b/>
                <w:sz w:val="22"/>
                <w:szCs w:val="22"/>
              </w:rPr>
              <w:t>Tirana</w:t>
            </w: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F92D7F">
        <w:trPr>
          <w:trHeight w:val="503"/>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r w:rsidRPr="00C01E4A">
              <w:rPr>
                <w:rFonts w:asciiTheme="minorHAnsi" w:hAnsiTheme="minorHAnsi" w:cstheme="minorHAnsi"/>
                <w:b/>
                <w:sz w:val="22"/>
                <w:szCs w:val="22"/>
              </w:rPr>
              <w:t>Subtotal 1.3</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1.4</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549F8" w:rsidRDefault="00CF7D71" w:rsidP="00CF7D71">
            <w:pPr>
              <w:jc w:val="center"/>
              <w:rPr>
                <w:rFonts w:asciiTheme="minorHAnsi" w:hAnsiTheme="minorHAnsi" w:cstheme="minorHAnsi"/>
                <w:b/>
                <w:sz w:val="22"/>
                <w:szCs w:val="22"/>
              </w:rPr>
            </w:pPr>
            <w:r w:rsidRPr="00C549F8">
              <w:rPr>
                <w:rFonts w:asciiTheme="minorHAnsi" w:hAnsiTheme="minorHAnsi" w:cstheme="minorHAnsi"/>
                <w:b/>
                <w:sz w:val="22"/>
                <w:szCs w:val="22"/>
              </w:rPr>
              <w:t>Chisinau</w:t>
            </w:r>
          </w:p>
        </w:tc>
        <w:tc>
          <w:tcPr>
            <w:tcW w:w="3690" w:type="dxa"/>
            <w:vAlign w:val="center"/>
          </w:tcPr>
          <w:p w:rsidR="00CF7D71" w:rsidRPr="00C01E4A" w:rsidRDefault="00CF7D71" w:rsidP="00CF7D71">
            <w:pPr>
              <w:pStyle w:val="ListParagraph"/>
              <w:ind w:left="0"/>
              <w:rPr>
                <w:rFonts w:asciiTheme="minorHAnsi" w:hAnsiTheme="minorHAnsi" w:cstheme="minorHAnsi"/>
                <w:szCs w:val="22"/>
              </w:rPr>
            </w:pPr>
            <w:r w:rsidRPr="00C01E4A">
              <w:rPr>
                <w:rFonts w:asciiTheme="minorHAnsi" w:hAnsiTheme="minorHAnsi" w:cstheme="minorHAnsi"/>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F92D7F">
        <w:trPr>
          <w:trHeight w:val="458"/>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r w:rsidRPr="00C01E4A">
              <w:rPr>
                <w:rFonts w:asciiTheme="minorHAnsi" w:hAnsiTheme="minorHAnsi" w:cstheme="minorHAnsi"/>
                <w:b/>
                <w:sz w:val="22"/>
                <w:szCs w:val="22"/>
              </w:rPr>
              <w:t>Subtotal 1.4</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1.5</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01E4A" w:rsidRDefault="00CF7D71" w:rsidP="00CF7D71">
            <w:pPr>
              <w:jc w:val="center"/>
              <w:rPr>
                <w:rFonts w:asciiTheme="minorHAnsi" w:hAnsiTheme="minorHAnsi" w:cstheme="minorHAnsi"/>
                <w:b/>
                <w:sz w:val="22"/>
                <w:szCs w:val="22"/>
              </w:rPr>
            </w:pPr>
            <w:r w:rsidRPr="00C01E4A">
              <w:rPr>
                <w:rFonts w:asciiTheme="minorHAnsi" w:hAnsiTheme="minorHAnsi" w:cstheme="minorHAnsi"/>
                <w:b/>
                <w:sz w:val="22"/>
                <w:szCs w:val="22"/>
              </w:rPr>
              <w:t>Pristina</w:t>
            </w:r>
          </w:p>
        </w:tc>
        <w:tc>
          <w:tcPr>
            <w:tcW w:w="3690" w:type="dxa"/>
            <w:vAlign w:val="center"/>
          </w:tcPr>
          <w:p w:rsidR="00CF7D71" w:rsidRPr="00C01E4A" w:rsidRDefault="00CF7D71" w:rsidP="00CF7D71">
            <w:pPr>
              <w:rPr>
                <w:rFonts w:asciiTheme="minorHAnsi" w:hAnsiTheme="minorHAnsi" w:cstheme="minorHAnsi"/>
                <w:szCs w:val="22"/>
              </w:rPr>
            </w:pPr>
            <w:r w:rsidRPr="009F29F1">
              <w:rPr>
                <w:rFonts w:asciiTheme="minorHAnsi" w:hAnsiTheme="minorHAnsi" w:cstheme="minorHAnsi"/>
                <w:sz w:val="22"/>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F92D7F">
        <w:trPr>
          <w:trHeight w:val="500"/>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r w:rsidRPr="00C01E4A">
              <w:rPr>
                <w:rFonts w:asciiTheme="minorHAnsi" w:hAnsiTheme="minorHAnsi" w:cstheme="minorHAnsi"/>
                <w:b/>
                <w:sz w:val="22"/>
                <w:szCs w:val="22"/>
              </w:rPr>
              <w:t>Subtotal 1.5</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1.6</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549F8" w:rsidRDefault="00CF7D71" w:rsidP="00CF7D71">
            <w:pPr>
              <w:jc w:val="center"/>
              <w:rPr>
                <w:rFonts w:asciiTheme="minorHAnsi" w:hAnsiTheme="minorHAnsi" w:cstheme="minorHAnsi"/>
                <w:b/>
                <w:sz w:val="22"/>
                <w:szCs w:val="22"/>
              </w:rPr>
            </w:pPr>
            <w:r w:rsidRPr="00C549F8">
              <w:rPr>
                <w:rFonts w:asciiTheme="minorHAnsi" w:hAnsiTheme="minorHAnsi" w:cstheme="minorHAnsi"/>
                <w:b/>
                <w:sz w:val="22"/>
                <w:szCs w:val="22"/>
              </w:rPr>
              <w:t>Skopje</w:t>
            </w: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F92D7F">
        <w:trPr>
          <w:trHeight w:val="500"/>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r w:rsidRPr="00C01E4A">
              <w:rPr>
                <w:rFonts w:asciiTheme="minorHAnsi" w:hAnsiTheme="minorHAnsi" w:cstheme="minorHAnsi"/>
                <w:b/>
                <w:sz w:val="22"/>
                <w:szCs w:val="22"/>
              </w:rPr>
              <w:t>Subtotal 1.6</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CF7D71" w:rsidRPr="00C01E4A" w:rsidTr="00F92D7F">
        <w:trPr>
          <w:trHeight w:val="54"/>
          <w:jc w:val="center"/>
        </w:trPr>
        <w:tc>
          <w:tcPr>
            <w:tcW w:w="1345" w:type="dxa"/>
            <w:vMerge w:val="restart"/>
            <w:vAlign w:val="center"/>
          </w:tcPr>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1.7</w:t>
            </w:r>
          </w:p>
          <w:p w:rsidR="00CF7D71" w:rsidRPr="00C01E4A" w:rsidRDefault="00CF7D71" w:rsidP="00CF7D71">
            <w:pPr>
              <w:jc w:val="center"/>
              <w:rPr>
                <w:rFonts w:asciiTheme="minorHAnsi" w:hAnsiTheme="minorHAnsi" w:cstheme="minorHAnsi"/>
                <w:sz w:val="22"/>
                <w:szCs w:val="22"/>
              </w:rPr>
            </w:pPr>
            <w:r w:rsidRPr="00C01E4A">
              <w:rPr>
                <w:rFonts w:asciiTheme="minorHAnsi" w:hAnsiTheme="minorHAnsi" w:cstheme="minorHAnsi"/>
                <w:sz w:val="22"/>
                <w:szCs w:val="22"/>
              </w:rPr>
              <w:t>Location:</w:t>
            </w:r>
          </w:p>
          <w:p w:rsidR="00CF7D71" w:rsidRPr="00C01E4A" w:rsidRDefault="00CF7D71" w:rsidP="00CF7D71">
            <w:pPr>
              <w:jc w:val="center"/>
              <w:rPr>
                <w:rFonts w:asciiTheme="minorHAnsi" w:hAnsiTheme="minorHAnsi" w:cstheme="minorHAnsi"/>
                <w:b/>
                <w:sz w:val="22"/>
                <w:szCs w:val="22"/>
              </w:rPr>
            </w:pPr>
            <w:r w:rsidRPr="00C01E4A">
              <w:rPr>
                <w:rFonts w:asciiTheme="minorHAnsi" w:hAnsiTheme="minorHAnsi" w:cstheme="minorHAnsi"/>
                <w:b/>
                <w:sz w:val="22"/>
                <w:szCs w:val="22"/>
              </w:rPr>
              <w:t>Belgrade</w:t>
            </w: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Travel by air or road for one (1) trainer including return airport transfers if travel by air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each</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Accommodation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night</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Meals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CF7D71" w:rsidRPr="00C01E4A" w:rsidTr="00F92D7F">
        <w:trPr>
          <w:trHeight w:val="51"/>
          <w:jc w:val="center"/>
        </w:trPr>
        <w:tc>
          <w:tcPr>
            <w:tcW w:w="1345" w:type="dxa"/>
            <w:vMerge/>
            <w:vAlign w:val="center"/>
          </w:tcPr>
          <w:p w:rsidR="00CF7D71" w:rsidRPr="00C01E4A" w:rsidRDefault="00CF7D71" w:rsidP="00CF7D71">
            <w:pPr>
              <w:rPr>
                <w:rFonts w:asciiTheme="minorHAnsi" w:hAnsiTheme="minorHAnsi" w:cstheme="minorHAnsi"/>
                <w:sz w:val="22"/>
                <w:szCs w:val="22"/>
              </w:rPr>
            </w:pPr>
          </w:p>
        </w:tc>
        <w:tc>
          <w:tcPr>
            <w:tcW w:w="3690" w:type="dxa"/>
            <w:vAlign w:val="center"/>
          </w:tcPr>
          <w:p w:rsidR="00CF7D71" w:rsidRPr="00C01E4A" w:rsidRDefault="00CF7D71" w:rsidP="00CF7D71">
            <w:pPr>
              <w:rPr>
                <w:rFonts w:asciiTheme="minorHAnsi" w:hAnsiTheme="minorHAnsi" w:cstheme="minorHAnsi"/>
                <w:sz w:val="22"/>
                <w:szCs w:val="22"/>
              </w:rPr>
            </w:pPr>
            <w:r w:rsidRPr="00C01E4A">
              <w:rPr>
                <w:rFonts w:asciiTheme="minorHAnsi" w:hAnsiTheme="minorHAnsi" w:cstheme="minorHAnsi"/>
                <w:sz w:val="22"/>
                <w:szCs w:val="22"/>
              </w:rPr>
              <w:t>Daily fee for one (1) trainer</w:t>
            </w:r>
          </w:p>
        </w:tc>
        <w:tc>
          <w:tcPr>
            <w:tcW w:w="1260" w:type="dxa"/>
            <w:vAlign w:val="center"/>
          </w:tcPr>
          <w:p w:rsidR="00CF7D7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day</w:t>
            </w:r>
          </w:p>
        </w:tc>
        <w:tc>
          <w:tcPr>
            <w:tcW w:w="1170" w:type="dxa"/>
            <w:vAlign w:val="center"/>
          </w:tcPr>
          <w:p w:rsidR="00CF7D71" w:rsidRPr="00C01E4A" w:rsidRDefault="00CF7D71" w:rsidP="00CF7D71">
            <w:pPr>
              <w:rPr>
                <w:rFonts w:asciiTheme="minorHAnsi" w:hAnsiTheme="minorHAnsi" w:cstheme="minorHAnsi"/>
                <w:sz w:val="22"/>
                <w:szCs w:val="22"/>
              </w:rPr>
            </w:pPr>
          </w:p>
        </w:tc>
        <w:tc>
          <w:tcPr>
            <w:tcW w:w="1260" w:type="dxa"/>
            <w:vAlign w:val="center"/>
          </w:tcPr>
          <w:p w:rsidR="00CF7D71" w:rsidRPr="00C01E4A" w:rsidRDefault="00CF7D71" w:rsidP="00CF7D71">
            <w:pPr>
              <w:rPr>
                <w:rFonts w:asciiTheme="minorHAnsi" w:hAnsiTheme="minorHAnsi" w:cstheme="minorHAnsi"/>
                <w:sz w:val="22"/>
                <w:szCs w:val="22"/>
              </w:rPr>
            </w:pPr>
          </w:p>
        </w:tc>
        <w:tc>
          <w:tcPr>
            <w:tcW w:w="1350" w:type="dxa"/>
            <w:vAlign w:val="center"/>
          </w:tcPr>
          <w:p w:rsidR="00CF7D71" w:rsidRPr="00C01E4A" w:rsidRDefault="00CF7D71" w:rsidP="00CF7D71">
            <w:pPr>
              <w:rPr>
                <w:rFonts w:asciiTheme="minorHAnsi" w:hAnsiTheme="minorHAnsi" w:cstheme="minorHAnsi"/>
                <w:sz w:val="22"/>
                <w:szCs w:val="22"/>
              </w:rPr>
            </w:pPr>
          </w:p>
        </w:tc>
      </w:tr>
      <w:tr w:rsidR="009F29F1" w:rsidRPr="00C01E4A" w:rsidTr="009F29F1">
        <w:trPr>
          <w:trHeight w:val="500"/>
          <w:jc w:val="center"/>
        </w:trPr>
        <w:tc>
          <w:tcPr>
            <w:tcW w:w="1345" w:type="dxa"/>
            <w:shd w:val="clear" w:color="auto" w:fill="F2F2F2" w:themeFill="background1" w:themeFillShade="F2"/>
            <w:vAlign w:val="center"/>
          </w:tcPr>
          <w:p w:rsidR="009F29F1" w:rsidRPr="00C01E4A" w:rsidRDefault="009F29F1" w:rsidP="00F92D7F">
            <w:pPr>
              <w:jc w:val="right"/>
              <w:rPr>
                <w:rFonts w:asciiTheme="minorHAnsi" w:hAnsiTheme="minorHAnsi" w:cstheme="minorHAnsi"/>
                <w:b/>
                <w:sz w:val="22"/>
                <w:szCs w:val="22"/>
              </w:rPr>
            </w:pPr>
          </w:p>
        </w:tc>
        <w:tc>
          <w:tcPr>
            <w:tcW w:w="7380" w:type="dxa"/>
            <w:gridSpan w:val="4"/>
            <w:shd w:val="clear" w:color="auto" w:fill="F2F2F2" w:themeFill="background1" w:themeFillShade="F2"/>
            <w:vAlign w:val="center"/>
          </w:tcPr>
          <w:p w:rsidR="009F29F1" w:rsidRPr="00C01E4A" w:rsidRDefault="009F29F1" w:rsidP="00F92D7F">
            <w:pPr>
              <w:jc w:val="right"/>
              <w:rPr>
                <w:rFonts w:asciiTheme="minorHAnsi" w:hAnsiTheme="minorHAnsi" w:cstheme="minorHAnsi"/>
                <w:sz w:val="22"/>
                <w:szCs w:val="22"/>
              </w:rPr>
            </w:pPr>
            <w:r w:rsidRPr="00C01E4A">
              <w:rPr>
                <w:rFonts w:asciiTheme="minorHAnsi" w:hAnsiTheme="minorHAnsi" w:cstheme="minorHAnsi"/>
                <w:b/>
                <w:sz w:val="22"/>
                <w:szCs w:val="22"/>
              </w:rPr>
              <w:t>Subtotal 1.7</w:t>
            </w:r>
          </w:p>
        </w:tc>
        <w:tc>
          <w:tcPr>
            <w:tcW w:w="1350" w:type="dxa"/>
            <w:shd w:val="clear" w:color="auto" w:fill="F2F2F2" w:themeFill="background1" w:themeFillShade="F2"/>
            <w:vAlign w:val="center"/>
          </w:tcPr>
          <w:p w:rsidR="009F29F1" w:rsidRPr="00C01E4A" w:rsidRDefault="009F29F1" w:rsidP="00F92D7F">
            <w:pPr>
              <w:rPr>
                <w:rFonts w:asciiTheme="minorHAnsi" w:hAnsiTheme="minorHAnsi" w:cstheme="minorHAnsi"/>
                <w:sz w:val="22"/>
                <w:szCs w:val="22"/>
              </w:rPr>
            </w:pPr>
          </w:p>
        </w:tc>
      </w:tr>
      <w:tr w:rsidR="009F29F1" w:rsidRPr="00C01E4A" w:rsidTr="009F29F1">
        <w:trPr>
          <w:trHeight w:val="410"/>
          <w:jc w:val="center"/>
        </w:trPr>
        <w:tc>
          <w:tcPr>
            <w:tcW w:w="1345" w:type="dxa"/>
            <w:shd w:val="clear" w:color="auto" w:fill="EEECE1" w:themeFill="background2"/>
            <w:vAlign w:val="center"/>
          </w:tcPr>
          <w:p w:rsidR="009F29F1" w:rsidRPr="00C01E4A" w:rsidRDefault="009F29F1" w:rsidP="00F92D7F">
            <w:pPr>
              <w:jc w:val="right"/>
              <w:rPr>
                <w:rFonts w:asciiTheme="minorHAnsi" w:hAnsiTheme="minorHAnsi" w:cstheme="minorHAnsi"/>
                <w:b/>
                <w:sz w:val="22"/>
                <w:szCs w:val="22"/>
              </w:rPr>
            </w:pPr>
          </w:p>
        </w:tc>
        <w:tc>
          <w:tcPr>
            <w:tcW w:w="7380" w:type="dxa"/>
            <w:gridSpan w:val="4"/>
            <w:shd w:val="clear" w:color="auto" w:fill="EEECE1" w:themeFill="background2"/>
            <w:vAlign w:val="center"/>
          </w:tcPr>
          <w:p w:rsidR="009F29F1" w:rsidRPr="00C01E4A" w:rsidRDefault="009F29F1" w:rsidP="00F92D7F">
            <w:pPr>
              <w:jc w:val="right"/>
              <w:rPr>
                <w:rFonts w:asciiTheme="minorHAnsi" w:hAnsiTheme="minorHAnsi" w:cstheme="minorHAnsi"/>
                <w:b/>
                <w:i/>
                <w:sz w:val="22"/>
                <w:szCs w:val="22"/>
              </w:rPr>
            </w:pPr>
            <w:r w:rsidRPr="00C01E4A">
              <w:rPr>
                <w:rFonts w:asciiTheme="minorHAnsi" w:hAnsiTheme="minorHAnsi" w:cstheme="minorHAnsi"/>
                <w:b/>
                <w:i/>
                <w:sz w:val="22"/>
                <w:szCs w:val="22"/>
              </w:rPr>
              <w:t>SUBTOTAL 1 (OPERATIONAL TRAININGS)</w:t>
            </w:r>
          </w:p>
        </w:tc>
        <w:tc>
          <w:tcPr>
            <w:tcW w:w="1350" w:type="dxa"/>
            <w:shd w:val="clear" w:color="auto" w:fill="EEECE1" w:themeFill="background2"/>
            <w:vAlign w:val="center"/>
          </w:tcPr>
          <w:p w:rsidR="009F29F1" w:rsidRPr="00C01E4A" w:rsidRDefault="009F29F1" w:rsidP="00F92D7F">
            <w:pPr>
              <w:rPr>
                <w:rFonts w:asciiTheme="minorHAnsi" w:hAnsiTheme="minorHAnsi" w:cstheme="minorHAnsi"/>
                <w:sz w:val="22"/>
                <w:szCs w:val="22"/>
              </w:rPr>
            </w:pPr>
          </w:p>
        </w:tc>
      </w:tr>
      <w:tr w:rsidR="009F29F1" w:rsidRPr="00C01E4A" w:rsidTr="009F29F1">
        <w:trPr>
          <w:trHeight w:val="635"/>
          <w:jc w:val="center"/>
        </w:trPr>
        <w:tc>
          <w:tcPr>
            <w:tcW w:w="1345" w:type="dxa"/>
            <w:shd w:val="clear" w:color="auto" w:fill="D9D9D9" w:themeFill="background1" w:themeFillShade="D9"/>
            <w:vAlign w:val="center"/>
          </w:tcPr>
          <w:p w:rsidR="009F29F1" w:rsidRPr="00C01E4A" w:rsidRDefault="009F29F1" w:rsidP="00F92D7F">
            <w:pPr>
              <w:jc w:val="center"/>
              <w:rPr>
                <w:rFonts w:asciiTheme="minorHAnsi" w:hAnsiTheme="minorHAnsi" w:cstheme="minorHAnsi"/>
                <w:b/>
                <w:sz w:val="22"/>
                <w:szCs w:val="22"/>
              </w:rPr>
            </w:pPr>
            <w:r w:rsidRPr="00C01E4A">
              <w:rPr>
                <w:rFonts w:asciiTheme="minorHAnsi" w:hAnsiTheme="minorHAnsi" w:cstheme="minorHAnsi"/>
                <w:b/>
                <w:sz w:val="22"/>
                <w:szCs w:val="22"/>
              </w:rPr>
              <w:t>Item 2</w:t>
            </w:r>
          </w:p>
        </w:tc>
        <w:tc>
          <w:tcPr>
            <w:tcW w:w="8730" w:type="dxa"/>
            <w:gridSpan w:val="5"/>
            <w:shd w:val="clear" w:color="auto" w:fill="D9D9D9" w:themeFill="background1" w:themeFillShade="D9"/>
            <w:vAlign w:val="center"/>
          </w:tcPr>
          <w:p w:rsidR="009F29F1" w:rsidRPr="009F29F1" w:rsidRDefault="009F29F1" w:rsidP="009F29F1">
            <w:pPr>
              <w:jc w:val="center"/>
              <w:rPr>
                <w:rFonts w:asciiTheme="minorHAnsi" w:hAnsiTheme="minorHAnsi" w:cstheme="minorHAnsi"/>
                <w:b/>
                <w:sz w:val="22"/>
                <w:szCs w:val="22"/>
              </w:rPr>
            </w:pPr>
            <w:r w:rsidRPr="00C01E4A">
              <w:rPr>
                <w:rFonts w:asciiTheme="minorHAnsi" w:hAnsiTheme="minorHAnsi" w:cstheme="minorHAnsi"/>
                <w:b/>
                <w:sz w:val="22"/>
                <w:szCs w:val="22"/>
              </w:rPr>
              <w:t>TRAINING MATERIALS, MANUALS AND TRAINEE CERTIFICATES</w:t>
            </w:r>
          </w:p>
        </w:tc>
      </w:tr>
      <w:tr w:rsidR="009F29F1" w:rsidRPr="00C01E4A" w:rsidTr="00F92D7F">
        <w:trPr>
          <w:trHeight w:val="51"/>
          <w:jc w:val="center"/>
        </w:trPr>
        <w:tc>
          <w:tcPr>
            <w:tcW w:w="1345" w:type="dxa"/>
            <w:vAlign w:val="center"/>
          </w:tcPr>
          <w:p w:rsidR="009F29F1" w:rsidRPr="00C01E4A" w:rsidRDefault="009F29F1" w:rsidP="00F92D7F">
            <w:pPr>
              <w:jc w:val="center"/>
              <w:rPr>
                <w:rFonts w:asciiTheme="minorHAnsi" w:hAnsiTheme="minorHAnsi" w:cstheme="minorHAnsi"/>
                <w:sz w:val="22"/>
                <w:szCs w:val="22"/>
              </w:rPr>
            </w:pPr>
            <w:r w:rsidRPr="00C01E4A">
              <w:rPr>
                <w:rFonts w:asciiTheme="minorHAnsi" w:hAnsiTheme="minorHAnsi" w:cstheme="minorHAnsi"/>
                <w:sz w:val="22"/>
                <w:szCs w:val="22"/>
              </w:rPr>
              <w:t>2.1</w:t>
            </w:r>
          </w:p>
          <w:p w:rsidR="009F29F1" w:rsidRPr="00C01E4A" w:rsidRDefault="009F29F1" w:rsidP="00F92D7F">
            <w:pPr>
              <w:jc w:val="center"/>
              <w:rPr>
                <w:rFonts w:asciiTheme="minorHAnsi" w:hAnsiTheme="minorHAnsi" w:cstheme="minorHAnsi"/>
                <w:b/>
                <w:sz w:val="22"/>
                <w:szCs w:val="22"/>
              </w:rPr>
            </w:pPr>
            <w:r w:rsidRPr="00C01E4A">
              <w:rPr>
                <w:rFonts w:asciiTheme="minorHAnsi" w:hAnsiTheme="minorHAnsi" w:cstheme="minorHAnsi"/>
                <w:b/>
                <w:sz w:val="22"/>
                <w:szCs w:val="22"/>
              </w:rPr>
              <w:t>All locations</w:t>
            </w:r>
          </w:p>
        </w:tc>
        <w:tc>
          <w:tcPr>
            <w:tcW w:w="3690" w:type="dxa"/>
            <w:vAlign w:val="center"/>
          </w:tcPr>
          <w:p w:rsidR="009F29F1" w:rsidRPr="00C01E4A" w:rsidRDefault="009F29F1" w:rsidP="0076169E">
            <w:pPr>
              <w:jc w:val="both"/>
              <w:rPr>
                <w:rFonts w:asciiTheme="minorHAnsi" w:hAnsiTheme="minorHAnsi" w:cstheme="minorHAnsi"/>
                <w:szCs w:val="22"/>
              </w:rPr>
            </w:pPr>
            <w:r w:rsidRPr="0076169E">
              <w:rPr>
                <w:rFonts w:asciiTheme="minorHAnsi" w:hAnsiTheme="minorHAnsi" w:cstheme="minorHAnsi"/>
                <w:sz w:val="22"/>
                <w:szCs w:val="22"/>
              </w:rPr>
              <w:t>Preparation of all training materials and manuals</w:t>
            </w:r>
          </w:p>
        </w:tc>
        <w:tc>
          <w:tcPr>
            <w:tcW w:w="1260" w:type="dxa"/>
            <w:vAlign w:val="center"/>
          </w:tcPr>
          <w:p w:rsidR="009F29F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training</w:t>
            </w:r>
          </w:p>
        </w:tc>
        <w:tc>
          <w:tcPr>
            <w:tcW w:w="1170" w:type="dxa"/>
            <w:vAlign w:val="center"/>
          </w:tcPr>
          <w:p w:rsidR="009F29F1" w:rsidRPr="00C01E4A" w:rsidRDefault="009F29F1" w:rsidP="00F92D7F">
            <w:pPr>
              <w:rPr>
                <w:rFonts w:asciiTheme="minorHAnsi" w:hAnsiTheme="minorHAnsi" w:cstheme="minorHAnsi"/>
                <w:sz w:val="22"/>
                <w:szCs w:val="22"/>
              </w:rPr>
            </w:pPr>
          </w:p>
        </w:tc>
        <w:tc>
          <w:tcPr>
            <w:tcW w:w="1260" w:type="dxa"/>
            <w:vAlign w:val="center"/>
          </w:tcPr>
          <w:p w:rsidR="009F29F1" w:rsidRPr="00C01E4A" w:rsidRDefault="009F29F1" w:rsidP="00F92D7F">
            <w:pPr>
              <w:rPr>
                <w:rFonts w:asciiTheme="minorHAnsi" w:hAnsiTheme="minorHAnsi" w:cstheme="minorHAnsi"/>
                <w:sz w:val="22"/>
                <w:szCs w:val="22"/>
              </w:rPr>
            </w:pPr>
          </w:p>
        </w:tc>
        <w:tc>
          <w:tcPr>
            <w:tcW w:w="1350" w:type="dxa"/>
            <w:vAlign w:val="center"/>
          </w:tcPr>
          <w:p w:rsidR="009F29F1" w:rsidRPr="00C01E4A" w:rsidRDefault="009F29F1" w:rsidP="00F92D7F">
            <w:pPr>
              <w:rPr>
                <w:rFonts w:asciiTheme="minorHAnsi" w:hAnsiTheme="minorHAnsi" w:cstheme="minorHAnsi"/>
                <w:sz w:val="22"/>
                <w:szCs w:val="22"/>
              </w:rPr>
            </w:pPr>
          </w:p>
        </w:tc>
      </w:tr>
      <w:tr w:rsidR="009F29F1" w:rsidRPr="00C01E4A" w:rsidTr="00F92D7F">
        <w:trPr>
          <w:trHeight w:val="51"/>
          <w:jc w:val="center"/>
        </w:trPr>
        <w:tc>
          <w:tcPr>
            <w:tcW w:w="1345" w:type="dxa"/>
            <w:vAlign w:val="center"/>
          </w:tcPr>
          <w:p w:rsidR="009F29F1" w:rsidRPr="00C01E4A" w:rsidRDefault="009F29F1" w:rsidP="00F92D7F">
            <w:pPr>
              <w:jc w:val="center"/>
              <w:rPr>
                <w:rFonts w:asciiTheme="minorHAnsi" w:hAnsiTheme="minorHAnsi" w:cstheme="minorHAnsi"/>
                <w:sz w:val="22"/>
                <w:szCs w:val="22"/>
              </w:rPr>
            </w:pPr>
            <w:r w:rsidRPr="00C01E4A">
              <w:rPr>
                <w:rFonts w:asciiTheme="minorHAnsi" w:hAnsiTheme="minorHAnsi" w:cstheme="minorHAnsi"/>
                <w:sz w:val="22"/>
                <w:szCs w:val="22"/>
              </w:rPr>
              <w:t>2.2</w:t>
            </w:r>
          </w:p>
          <w:p w:rsidR="009F29F1" w:rsidRPr="00C01E4A" w:rsidRDefault="009F29F1" w:rsidP="00F92D7F">
            <w:pPr>
              <w:jc w:val="center"/>
              <w:rPr>
                <w:rFonts w:asciiTheme="minorHAnsi" w:hAnsiTheme="minorHAnsi" w:cstheme="minorHAnsi"/>
                <w:b/>
                <w:sz w:val="22"/>
                <w:szCs w:val="22"/>
              </w:rPr>
            </w:pPr>
            <w:r w:rsidRPr="00C01E4A">
              <w:rPr>
                <w:rFonts w:asciiTheme="minorHAnsi" w:hAnsiTheme="minorHAnsi" w:cstheme="minorHAnsi"/>
                <w:b/>
                <w:sz w:val="22"/>
                <w:szCs w:val="22"/>
              </w:rPr>
              <w:t>All locations</w:t>
            </w:r>
          </w:p>
        </w:tc>
        <w:tc>
          <w:tcPr>
            <w:tcW w:w="3690" w:type="dxa"/>
            <w:vAlign w:val="center"/>
          </w:tcPr>
          <w:p w:rsidR="009F29F1" w:rsidRPr="00C01E4A" w:rsidRDefault="009F29F1" w:rsidP="0076169E">
            <w:pPr>
              <w:jc w:val="both"/>
              <w:rPr>
                <w:rFonts w:asciiTheme="minorHAnsi" w:hAnsiTheme="minorHAnsi" w:cstheme="minorHAnsi"/>
                <w:szCs w:val="22"/>
              </w:rPr>
            </w:pPr>
            <w:r w:rsidRPr="0076169E">
              <w:rPr>
                <w:rFonts w:asciiTheme="minorHAnsi" w:hAnsiTheme="minorHAnsi" w:cstheme="minorHAnsi"/>
                <w:sz w:val="22"/>
                <w:szCs w:val="22"/>
              </w:rPr>
              <w:t>Preparation and delivery of certificates to the trainees</w:t>
            </w:r>
          </w:p>
        </w:tc>
        <w:tc>
          <w:tcPr>
            <w:tcW w:w="1260" w:type="dxa"/>
            <w:vAlign w:val="center"/>
          </w:tcPr>
          <w:p w:rsidR="009F29F1" w:rsidRPr="00C01E4A" w:rsidRDefault="00CF7D71" w:rsidP="007654B5">
            <w:pPr>
              <w:jc w:val="center"/>
              <w:rPr>
                <w:rFonts w:asciiTheme="minorHAnsi" w:hAnsiTheme="minorHAnsi" w:cstheme="minorHAnsi"/>
                <w:sz w:val="22"/>
                <w:szCs w:val="22"/>
              </w:rPr>
            </w:pPr>
            <w:r>
              <w:rPr>
                <w:rFonts w:asciiTheme="minorHAnsi" w:hAnsiTheme="minorHAnsi" w:cstheme="minorHAnsi"/>
                <w:sz w:val="22"/>
                <w:szCs w:val="22"/>
              </w:rPr>
              <w:t>training</w:t>
            </w:r>
          </w:p>
        </w:tc>
        <w:tc>
          <w:tcPr>
            <w:tcW w:w="1170" w:type="dxa"/>
            <w:vAlign w:val="center"/>
          </w:tcPr>
          <w:p w:rsidR="009F29F1" w:rsidRPr="00C01E4A" w:rsidRDefault="009F29F1" w:rsidP="00F92D7F">
            <w:pPr>
              <w:rPr>
                <w:rFonts w:asciiTheme="minorHAnsi" w:hAnsiTheme="minorHAnsi" w:cstheme="minorHAnsi"/>
                <w:sz w:val="22"/>
                <w:szCs w:val="22"/>
              </w:rPr>
            </w:pPr>
          </w:p>
        </w:tc>
        <w:tc>
          <w:tcPr>
            <w:tcW w:w="1260" w:type="dxa"/>
            <w:vAlign w:val="center"/>
          </w:tcPr>
          <w:p w:rsidR="009F29F1" w:rsidRPr="00C01E4A" w:rsidRDefault="009F29F1" w:rsidP="00F92D7F">
            <w:pPr>
              <w:rPr>
                <w:rFonts w:asciiTheme="minorHAnsi" w:hAnsiTheme="minorHAnsi" w:cstheme="minorHAnsi"/>
                <w:sz w:val="22"/>
                <w:szCs w:val="22"/>
              </w:rPr>
            </w:pPr>
          </w:p>
        </w:tc>
        <w:tc>
          <w:tcPr>
            <w:tcW w:w="1350" w:type="dxa"/>
            <w:vAlign w:val="center"/>
          </w:tcPr>
          <w:p w:rsidR="009F29F1" w:rsidRPr="00C01E4A" w:rsidRDefault="009F29F1" w:rsidP="00F92D7F">
            <w:pPr>
              <w:rPr>
                <w:rFonts w:asciiTheme="minorHAnsi" w:hAnsiTheme="minorHAnsi" w:cstheme="minorHAnsi"/>
                <w:sz w:val="22"/>
                <w:szCs w:val="22"/>
              </w:rPr>
            </w:pPr>
          </w:p>
        </w:tc>
      </w:tr>
      <w:tr w:rsidR="009F29F1" w:rsidRPr="00C01E4A" w:rsidTr="00F92D7F">
        <w:trPr>
          <w:trHeight w:val="51"/>
          <w:jc w:val="center"/>
        </w:trPr>
        <w:tc>
          <w:tcPr>
            <w:tcW w:w="1345" w:type="dxa"/>
            <w:shd w:val="clear" w:color="auto" w:fill="EEECE1" w:themeFill="background2"/>
            <w:vAlign w:val="center"/>
          </w:tcPr>
          <w:p w:rsidR="009F29F1" w:rsidRPr="00C01E4A" w:rsidRDefault="009F29F1" w:rsidP="00F92D7F">
            <w:pPr>
              <w:rPr>
                <w:rFonts w:asciiTheme="minorHAnsi" w:hAnsiTheme="minorHAnsi" w:cstheme="minorHAnsi"/>
                <w:sz w:val="22"/>
                <w:szCs w:val="22"/>
              </w:rPr>
            </w:pPr>
          </w:p>
        </w:tc>
        <w:tc>
          <w:tcPr>
            <w:tcW w:w="7380" w:type="dxa"/>
            <w:gridSpan w:val="4"/>
            <w:shd w:val="clear" w:color="auto" w:fill="EEECE1" w:themeFill="background2"/>
            <w:vAlign w:val="center"/>
          </w:tcPr>
          <w:p w:rsidR="009F29F1" w:rsidRPr="00C01E4A" w:rsidRDefault="009F29F1" w:rsidP="00F92D7F">
            <w:pPr>
              <w:jc w:val="right"/>
              <w:rPr>
                <w:rFonts w:asciiTheme="minorHAnsi" w:hAnsiTheme="minorHAnsi" w:cstheme="minorHAnsi"/>
                <w:b/>
                <w:i/>
                <w:sz w:val="22"/>
                <w:szCs w:val="22"/>
              </w:rPr>
            </w:pPr>
            <w:r w:rsidRPr="00C01E4A">
              <w:rPr>
                <w:rFonts w:asciiTheme="minorHAnsi" w:hAnsiTheme="minorHAnsi" w:cstheme="minorHAnsi"/>
                <w:b/>
                <w:i/>
                <w:sz w:val="22"/>
                <w:szCs w:val="22"/>
              </w:rPr>
              <w:t>SUBTOTAL 2* (TRAINING MATERIALS, MANUALS AND TRAINEE CERTIFICATES)</w:t>
            </w:r>
          </w:p>
          <w:p w:rsidR="009F29F1" w:rsidRPr="00C01E4A" w:rsidRDefault="009F29F1" w:rsidP="00F92D7F">
            <w:pPr>
              <w:rPr>
                <w:rFonts w:asciiTheme="minorHAnsi" w:hAnsiTheme="minorHAnsi" w:cstheme="minorHAnsi"/>
                <w:i/>
                <w:sz w:val="22"/>
                <w:szCs w:val="22"/>
              </w:rPr>
            </w:pPr>
            <w:r w:rsidRPr="00C01E4A">
              <w:rPr>
                <w:rFonts w:asciiTheme="minorHAnsi" w:hAnsiTheme="minorHAnsi" w:cstheme="minorHAnsi"/>
                <w:i/>
                <w:sz w:val="22"/>
                <w:szCs w:val="22"/>
              </w:rPr>
              <w:t>(</w:t>
            </w:r>
            <w:r w:rsidRPr="0030740D">
              <w:rPr>
                <w:rFonts w:asciiTheme="minorHAnsi" w:hAnsiTheme="minorHAnsi" w:cstheme="minorHAnsi"/>
                <w:i/>
                <w:sz w:val="22"/>
                <w:szCs w:val="22"/>
              </w:rPr>
              <w:t>*must include preparation of all training materials and manuals, printing and delivery of certificates to the trainees</w:t>
            </w:r>
            <w:r w:rsidRPr="00C01E4A">
              <w:rPr>
                <w:rFonts w:asciiTheme="minorHAnsi" w:hAnsiTheme="minorHAnsi" w:cstheme="minorHAnsi"/>
                <w:i/>
                <w:sz w:val="22"/>
                <w:szCs w:val="22"/>
              </w:rPr>
              <w:t>)</w:t>
            </w:r>
          </w:p>
        </w:tc>
        <w:tc>
          <w:tcPr>
            <w:tcW w:w="1350" w:type="dxa"/>
            <w:shd w:val="clear" w:color="auto" w:fill="EEECE1" w:themeFill="background2"/>
            <w:vAlign w:val="center"/>
          </w:tcPr>
          <w:p w:rsidR="009F29F1" w:rsidRPr="00C01E4A" w:rsidRDefault="009F29F1" w:rsidP="00F92D7F">
            <w:pPr>
              <w:rPr>
                <w:rFonts w:asciiTheme="minorHAnsi" w:hAnsiTheme="minorHAnsi" w:cstheme="minorHAnsi"/>
                <w:sz w:val="22"/>
                <w:szCs w:val="22"/>
              </w:rPr>
            </w:pPr>
          </w:p>
        </w:tc>
      </w:tr>
      <w:tr w:rsidR="009F29F1" w:rsidRPr="00C01E4A" w:rsidTr="009F29F1">
        <w:trPr>
          <w:trHeight w:val="572"/>
          <w:jc w:val="center"/>
        </w:trPr>
        <w:tc>
          <w:tcPr>
            <w:tcW w:w="1345" w:type="dxa"/>
            <w:shd w:val="clear" w:color="auto" w:fill="DDD9C3" w:themeFill="background2" w:themeFillShade="E6"/>
            <w:vAlign w:val="center"/>
          </w:tcPr>
          <w:p w:rsidR="009F29F1" w:rsidRPr="00C01E4A" w:rsidRDefault="009F29F1" w:rsidP="00F92D7F">
            <w:pPr>
              <w:jc w:val="right"/>
              <w:rPr>
                <w:rFonts w:asciiTheme="minorHAnsi" w:hAnsiTheme="minorHAnsi" w:cstheme="minorHAnsi"/>
                <w:sz w:val="22"/>
                <w:szCs w:val="22"/>
              </w:rPr>
            </w:pPr>
          </w:p>
        </w:tc>
        <w:tc>
          <w:tcPr>
            <w:tcW w:w="7380" w:type="dxa"/>
            <w:gridSpan w:val="4"/>
            <w:shd w:val="clear" w:color="auto" w:fill="DDD9C3" w:themeFill="background2" w:themeFillShade="E6"/>
            <w:vAlign w:val="center"/>
          </w:tcPr>
          <w:p w:rsidR="009F29F1" w:rsidRPr="00C01E4A" w:rsidRDefault="009F29F1" w:rsidP="00F92D7F">
            <w:pPr>
              <w:jc w:val="right"/>
              <w:rPr>
                <w:rFonts w:asciiTheme="minorHAnsi" w:hAnsiTheme="minorHAnsi" w:cstheme="minorHAnsi"/>
                <w:sz w:val="22"/>
                <w:szCs w:val="22"/>
              </w:rPr>
            </w:pPr>
          </w:p>
          <w:p w:rsidR="009F29F1" w:rsidRPr="00C01E4A" w:rsidRDefault="009F29F1" w:rsidP="00F92D7F">
            <w:pPr>
              <w:jc w:val="right"/>
              <w:rPr>
                <w:rFonts w:asciiTheme="minorHAnsi" w:hAnsiTheme="minorHAnsi" w:cstheme="minorHAnsi"/>
                <w:b/>
                <w:i/>
                <w:sz w:val="22"/>
                <w:szCs w:val="22"/>
              </w:rPr>
            </w:pPr>
            <w:r w:rsidRPr="00C01E4A">
              <w:rPr>
                <w:rFonts w:asciiTheme="minorHAnsi" w:hAnsiTheme="minorHAnsi" w:cstheme="minorHAnsi"/>
                <w:b/>
                <w:i/>
                <w:sz w:val="22"/>
                <w:szCs w:val="22"/>
              </w:rPr>
              <w:t>TOTAL (1 + 2)</w:t>
            </w:r>
          </w:p>
          <w:p w:rsidR="009F29F1" w:rsidRPr="00C01E4A" w:rsidRDefault="009F29F1" w:rsidP="00F92D7F">
            <w:pPr>
              <w:jc w:val="right"/>
              <w:rPr>
                <w:rFonts w:asciiTheme="minorHAnsi" w:hAnsiTheme="minorHAnsi" w:cstheme="minorHAnsi"/>
                <w:b/>
                <w:sz w:val="22"/>
                <w:szCs w:val="22"/>
              </w:rPr>
            </w:pPr>
          </w:p>
        </w:tc>
        <w:tc>
          <w:tcPr>
            <w:tcW w:w="1350" w:type="dxa"/>
            <w:shd w:val="clear" w:color="auto" w:fill="DDD9C3" w:themeFill="background2" w:themeFillShade="E6"/>
            <w:vAlign w:val="center"/>
          </w:tcPr>
          <w:p w:rsidR="009F29F1" w:rsidRPr="00C01E4A" w:rsidRDefault="009F29F1" w:rsidP="00F92D7F">
            <w:pPr>
              <w:rPr>
                <w:rFonts w:asciiTheme="minorHAnsi" w:hAnsiTheme="minorHAnsi" w:cstheme="minorHAnsi"/>
                <w:sz w:val="22"/>
                <w:szCs w:val="22"/>
              </w:rPr>
            </w:pPr>
          </w:p>
        </w:tc>
      </w:tr>
    </w:tbl>
    <w:p w:rsidR="009A7FC2" w:rsidRDefault="009A7FC2" w:rsidP="0089600C">
      <w:pPr>
        <w:widowControl/>
        <w:overflowPunct/>
        <w:adjustRightInd/>
        <w:spacing w:before="60" w:after="60"/>
        <w:rPr>
          <w:rFonts w:ascii="Segoe UI" w:eastAsia="Times New Roman" w:hAnsi="Segoe UI" w:cs="Segoe UI"/>
          <w:kern w:val="0"/>
          <w:sz w:val="20"/>
          <w:szCs w:val="20"/>
          <w:lang w:val="en-GB"/>
        </w:rPr>
      </w:pPr>
    </w:p>
    <w:p w:rsidR="009F29F1" w:rsidRPr="00B42B29" w:rsidRDefault="009F29F1" w:rsidP="009F29F1">
      <w:pPr>
        <w:jc w:val="both"/>
        <w:rPr>
          <w:b/>
          <w:i/>
        </w:rPr>
      </w:pPr>
      <w:r>
        <w:rPr>
          <w:b/>
          <w:i/>
        </w:rPr>
        <w:t xml:space="preserve">Important Remark: </w:t>
      </w:r>
      <w:r w:rsidRPr="00B42B29">
        <w:rPr>
          <w:b/>
          <w:i/>
        </w:rPr>
        <w:t xml:space="preserve">Template of the financial proposal table must not be altered by bidders in any way, but bidders are allowed only to insert the </w:t>
      </w:r>
      <w:r w:rsidR="00CF7D71">
        <w:rPr>
          <w:b/>
          <w:i/>
        </w:rPr>
        <w:t>figures</w:t>
      </w:r>
      <w:r w:rsidRPr="00B42B29">
        <w:rPr>
          <w:b/>
          <w:i/>
        </w:rPr>
        <w:t xml:space="preserve"> in the columns </w:t>
      </w:r>
      <w:r w:rsidR="00CF7D71" w:rsidRPr="00B42B29">
        <w:rPr>
          <w:b/>
          <w:i/>
        </w:rPr>
        <w:t>"</w:t>
      </w:r>
      <w:r w:rsidR="00CF7D71">
        <w:rPr>
          <w:b/>
          <w:i/>
        </w:rPr>
        <w:t>Quantity</w:t>
      </w:r>
      <w:r w:rsidR="00CF7D71" w:rsidRPr="00B42B29">
        <w:rPr>
          <w:b/>
          <w:i/>
        </w:rPr>
        <w:t>"</w:t>
      </w:r>
      <w:r w:rsidR="00CF7D71">
        <w:rPr>
          <w:b/>
          <w:i/>
        </w:rPr>
        <w:t xml:space="preserve">, </w:t>
      </w:r>
      <w:r w:rsidRPr="00B42B29">
        <w:rPr>
          <w:b/>
          <w:i/>
        </w:rPr>
        <w:t>"Unit Price", "Sub-total" and "Total"</w:t>
      </w:r>
    </w:p>
    <w:p w:rsidR="009F29F1" w:rsidRDefault="009F29F1" w:rsidP="0089600C">
      <w:pPr>
        <w:widowControl/>
        <w:overflowPunct/>
        <w:adjustRightInd/>
        <w:spacing w:before="60" w:after="60"/>
        <w:rPr>
          <w:rFonts w:ascii="Segoe UI" w:eastAsia="Times New Roman" w:hAnsi="Segoe UI" w:cs="Segoe UI"/>
          <w:kern w:val="0"/>
          <w:sz w:val="20"/>
          <w:szCs w:val="20"/>
          <w:lang w:val="en-GB"/>
        </w:rPr>
      </w:pPr>
    </w:p>
    <w:p w:rsidR="0089600C" w:rsidRDefault="0089600C" w:rsidP="0089600C">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 xml:space="preserve">Name of Bidder: </w:t>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t>________________________________________________</w:t>
      </w:r>
    </w:p>
    <w:p w:rsidR="0089600C" w:rsidRDefault="0089600C" w:rsidP="0089600C">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 xml:space="preserve">Authorised signature: </w:t>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t>________________________________________________</w:t>
      </w:r>
    </w:p>
    <w:p w:rsidR="0089600C" w:rsidRDefault="0089600C" w:rsidP="0089600C">
      <w:pPr>
        <w:widowControl/>
        <w:overflowPunct/>
        <w:adjustRightInd/>
        <w:spacing w:before="60" w:after="60"/>
        <w:rPr>
          <w:rFonts w:ascii="Segoe UI" w:eastAsia="Times New Roman" w:hAnsi="Segoe UI" w:cs="Segoe UI"/>
          <w:kern w:val="0"/>
          <w:sz w:val="20"/>
          <w:szCs w:val="20"/>
          <w:lang w:val="en-GB"/>
        </w:rPr>
      </w:pPr>
      <w:r>
        <w:rPr>
          <w:rFonts w:ascii="Segoe UI" w:eastAsia="Times New Roman" w:hAnsi="Segoe UI" w:cs="Segoe UI"/>
          <w:kern w:val="0"/>
          <w:sz w:val="20"/>
          <w:szCs w:val="20"/>
          <w:lang w:val="en-GB"/>
        </w:rPr>
        <w:t>Name of authorised signatory:</w:t>
      </w:r>
      <w:r>
        <w:rPr>
          <w:rFonts w:ascii="Segoe UI" w:eastAsia="Times New Roman" w:hAnsi="Segoe UI" w:cs="Segoe UI"/>
          <w:kern w:val="0"/>
          <w:sz w:val="20"/>
          <w:szCs w:val="20"/>
          <w:lang w:val="en-GB"/>
        </w:rPr>
        <w:tab/>
        <w:t>________________________________________________</w:t>
      </w:r>
    </w:p>
    <w:p w:rsidR="009A7FC2" w:rsidRDefault="0089600C">
      <w:pPr>
        <w:widowControl/>
        <w:overflowPunct/>
        <w:adjustRightInd/>
        <w:rPr>
          <w:rFonts w:eastAsiaTheme="majorEastAsia"/>
        </w:rPr>
      </w:pPr>
      <w:r>
        <w:rPr>
          <w:rFonts w:ascii="Segoe UI" w:eastAsia="Times New Roman" w:hAnsi="Segoe UI" w:cs="Segoe UI"/>
          <w:kern w:val="0"/>
          <w:sz w:val="20"/>
          <w:szCs w:val="20"/>
          <w:lang w:val="en-GB"/>
        </w:rPr>
        <w:t>Functional Title:</w:t>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r>
      <w:r>
        <w:rPr>
          <w:rFonts w:ascii="Segoe UI" w:eastAsia="Times New Roman" w:hAnsi="Segoe UI" w:cs="Segoe UI"/>
          <w:kern w:val="0"/>
          <w:sz w:val="20"/>
          <w:szCs w:val="20"/>
          <w:lang w:val="en-GB"/>
        </w:rPr>
        <w:tab/>
        <w:t>________________________________________________</w:t>
      </w:r>
      <w:r w:rsidR="009A7FC2">
        <w:rPr>
          <w:rFonts w:eastAsiaTheme="majorEastAsia"/>
        </w:rPr>
        <w:br w:type="page"/>
      </w:r>
    </w:p>
    <w:p w:rsidR="009A7FC2" w:rsidRDefault="009A7FC2" w:rsidP="009A7FC2">
      <w:pPr>
        <w:rPr>
          <w:rFonts w:eastAsiaTheme="majorEastAsia"/>
        </w:rPr>
      </w:pPr>
    </w:p>
    <w:p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rsidR="00D65BAD" w:rsidRDefault="00D65BAD" w:rsidP="00C24720">
      <w:pPr>
        <w:pStyle w:val="Section3-Heading1"/>
        <w:spacing w:after="0"/>
        <w:rPr>
          <w:rFonts w:ascii="Segoe UI" w:hAnsi="Segoe UI" w:cs="Segoe UI"/>
          <w:i/>
          <w:color w:val="FF0000"/>
          <w:sz w:val="19"/>
          <w:szCs w:val="19"/>
        </w:rPr>
      </w:pPr>
    </w:p>
    <w:p w:rsidR="007C0137" w:rsidRDefault="007C0137" w:rsidP="00C24720">
      <w:pPr>
        <w:pStyle w:val="Section3-Heading1"/>
        <w:spacing w:after="0"/>
        <w:rPr>
          <w:rFonts w:ascii="Segoe UI" w:hAnsi="Segoe UI" w:cs="Segoe UI"/>
          <w:i/>
          <w:color w:val="FF0000"/>
          <w:sz w:val="19"/>
          <w:szCs w:val="19"/>
        </w:rPr>
      </w:pPr>
    </w:p>
    <w:p w:rsidR="00C24720" w:rsidRPr="00D24152" w:rsidRDefault="005A456C" w:rsidP="00C24720">
      <w:pPr>
        <w:pStyle w:val="Section3-Heading1"/>
        <w:spacing w:after="0"/>
        <w:rPr>
          <w:rFonts w:ascii="Segoe UI" w:hAnsi="Segoe UI" w:cs="Segoe UI"/>
          <w:color w:val="FF0000"/>
          <w:sz w:val="19"/>
          <w:szCs w:val="19"/>
        </w:rPr>
      </w:pPr>
      <w:r>
        <w:rPr>
          <w:rFonts w:ascii="Segoe UI" w:hAnsi="Segoe UI" w:cs="Segoe UI"/>
          <w:color w:val="FF0000"/>
          <w:sz w:val="19"/>
          <w:szCs w:val="19"/>
        </w:rPr>
        <w:t>This</w:t>
      </w:r>
      <w:r w:rsidR="00C24720" w:rsidRPr="00D24152">
        <w:rPr>
          <w:rFonts w:ascii="Segoe UI" w:hAnsi="Segoe UI" w:cs="Segoe UI"/>
          <w:color w:val="FF0000"/>
          <w:sz w:val="19"/>
          <w:szCs w:val="19"/>
        </w:rPr>
        <w:t xml:space="preserve"> must be issued using the official letterhead of the Issuing Bank.</w:t>
      </w:r>
      <w:r w:rsidR="00BD1434" w:rsidRPr="00D24152">
        <w:rPr>
          <w:rFonts w:ascii="Segoe UI" w:hAnsi="Segoe UI" w:cs="Segoe UI"/>
          <w:color w:val="FF0000"/>
          <w:sz w:val="19"/>
          <w:szCs w:val="19"/>
        </w:rPr>
        <w:t xml:space="preserve"> </w:t>
      </w:r>
    </w:p>
    <w:p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rsidR="00C24720" w:rsidRDefault="00C24720" w:rsidP="00C24720">
      <w:pPr>
        <w:rPr>
          <w:rFonts w:ascii="Segoe UI" w:hAnsi="Segoe UI" w:cs="Segoe UI"/>
          <w:snapToGrid w:val="0"/>
          <w:sz w:val="20"/>
        </w:rPr>
      </w:pPr>
    </w:p>
    <w:p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D65BAD" w:rsidRDefault="00D65BAD" w:rsidP="00C24720">
      <w:pPr>
        <w:ind w:firstLine="720"/>
        <w:rPr>
          <w:rFonts w:ascii="Segoe UI" w:hAnsi="Segoe UI" w:cs="Segoe UI"/>
          <w:snapToGrid w:val="0"/>
          <w:sz w:val="20"/>
        </w:rPr>
      </w:pPr>
    </w:p>
    <w:p w:rsidR="00D65BAD" w:rsidRDefault="00D65BAD" w:rsidP="00C24720">
      <w:pPr>
        <w:ind w:firstLine="720"/>
        <w:rPr>
          <w:rFonts w:ascii="Segoe UI" w:hAnsi="Segoe UI" w:cs="Segoe UI"/>
          <w:snapToGrid w:val="0"/>
          <w:sz w:val="20"/>
        </w:rPr>
      </w:pPr>
    </w:p>
    <w:p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rsidR="00C24720" w:rsidRPr="005A1398" w:rsidRDefault="00C24720" w:rsidP="00C24720">
      <w:pPr>
        <w:rPr>
          <w:rFonts w:ascii="Segoe UI" w:hAnsi="Segoe UI" w:cs="Segoe UI"/>
          <w:snapToGrid w:val="0"/>
          <w:sz w:val="20"/>
        </w:rPr>
      </w:pPr>
    </w:p>
    <w:p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C24720" w:rsidRPr="005A1398" w:rsidRDefault="00C24720" w:rsidP="00C24720">
      <w:pPr>
        <w:ind w:firstLine="720"/>
        <w:jc w:val="both"/>
        <w:rPr>
          <w:rFonts w:ascii="Segoe UI" w:hAnsi="Segoe UI" w:cs="Segoe UI"/>
          <w:snapToGrid w:val="0"/>
          <w:sz w:val="20"/>
        </w:rPr>
      </w:pPr>
    </w:p>
    <w:p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D65BAD" w:rsidRPr="005A1398" w:rsidRDefault="00D65BAD" w:rsidP="00C24720">
      <w:pPr>
        <w:ind w:firstLine="720"/>
        <w:jc w:val="both"/>
        <w:rPr>
          <w:rFonts w:ascii="Segoe UI" w:hAnsi="Segoe UI" w:cs="Segoe UI"/>
          <w:snapToGrid w:val="0"/>
          <w:sz w:val="20"/>
        </w:rPr>
      </w:pPr>
    </w:p>
    <w:p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C24720" w:rsidRPr="005A1398" w:rsidRDefault="00C24720" w:rsidP="00C24720">
      <w:pPr>
        <w:rPr>
          <w:rFonts w:ascii="Segoe UI" w:hAnsi="Segoe UI" w:cs="Segoe UI"/>
          <w:snapToGrid w:val="0"/>
          <w:sz w:val="20"/>
        </w:rPr>
      </w:pPr>
    </w:p>
    <w:p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rsidR="00C24720" w:rsidRDefault="00C24720" w:rsidP="00C24720">
      <w:pPr>
        <w:ind w:firstLine="720"/>
        <w:jc w:val="both"/>
        <w:rPr>
          <w:rFonts w:ascii="Segoe UI" w:hAnsi="Segoe UI" w:cs="Segoe UI"/>
          <w:snapToGrid w:val="0"/>
          <w:sz w:val="20"/>
        </w:rPr>
      </w:pPr>
    </w:p>
    <w:p w:rsidR="00D65BAD" w:rsidRDefault="00D65BAD" w:rsidP="00C24720">
      <w:pPr>
        <w:ind w:firstLine="720"/>
        <w:jc w:val="both"/>
        <w:rPr>
          <w:rFonts w:ascii="Segoe UI" w:hAnsi="Segoe UI" w:cs="Segoe UI"/>
          <w:snapToGrid w:val="0"/>
          <w:sz w:val="20"/>
        </w:rPr>
      </w:pPr>
    </w:p>
    <w:p w:rsidR="00D65BAD" w:rsidRPr="005A1398" w:rsidRDefault="00D65BAD" w:rsidP="00C24720">
      <w:pPr>
        <w:ind w:firstLine="720"/>
        <w:jc w:val="both"/>
        <w:rPr>
          <w:rFonts w:ascii="Segoe UI" w:hAnsi="Segoe UI" w:cs="Segoe UI"/>
          <w:snapToGrid w:val="0"/>
          <w:sz w:val="20"/>
        </w:rPr>
      </w:pPr>
    </w:p>
    <w:p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065E1F" w:rsidRDefault="00C24720" w:rsidP="00065E1F">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sectPr w:rsidR="00065E1F"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0E" w:rsidRDefault="000E3F0E" w:rsidP="00FD48A2">
      <w:r>
        <w:separator/>
      </w:r>
    </w:p>
  </w:endnote>
  <w:endnote w:type="continuationSeparator" w:id="0">
    <w:p w:rsidR="000E3F0E" w:rsidRDefault="000E3F0E" w:rsidP="00FD48A2">
      <w:r>
        <w:continuationSeparator/>
      </w:r>
    </w:p>
  </w:endnote>
  <w:endnote w:type="continuationNotice" w:id="1">
    <w:p w:rsidR="000E3F0E" w:rsidRDefault="000E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rsidR="000E3F0E" w:rsidRPr="00425585" w:rsidRDefault="000E3F0E">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18</w:t>
        </w:r>
        <w:r w:rsidRPr="00425585">
          <w:rPr>
            <w:rFonts w:asciiTheme="minorHAnsi" w:hAnsiTheme="minorHAnsi" w:cstheme="minorHAnsi"/>
            <w:noProof/>
          </w:rPr>
          <w:fldChar w:fldCharType="end"/>
        </w:r>
      </w:p>
    </w:sdtContent>
  </w:sdt>
  <w:p w:rsidR="000E3F0E" w:rsidRDefault="000E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0E" w:rsidRDefault="000E3F0E" w:rsidP="00FD48A2">
      <w:r>
        <w:separator/>
      </w:r>
    </w:p>
  </w:footnote>
  <w:footnote w:type="continuationSeparator" w:id="0">
    <w:p w:rsidR="000E3F0E" w:rsidRDefault="000E3F0E" w:rsidP="00FD48A2">
      <w:r>
        <w:continuationSeparator/>
      </w:r>
    </w:p>
  </w:footnote>
  <w:footnote w:type="continuationNotice" w:id="1">
    <w:p w:rsidR="000E3F0E" w:rsidRDefault="000E3F0E"/>
  </w:footnote>
  <w:footnote w:id="2">
    <w:p w:rsidR="000E3F0E" w:rsidRDefault="000E3F0E">
      <w:pPr>
        <w:pStyle w:val="FootnoteText"/>
      </w:pPr>
      <w:r>
        <w:rPr>
          <w:rStyle w:val="FootnoteReference"/>
        </w:rPr>
        <w:t>*</w:t>
      </w:r>
      <w:r>
        <w:t xml:space="preserve"> </w:t>
      </w:r>
      <w:r w:rsidRPr="00D820E4">
        <w:t>References to Kosovo shall be understood to be in the context of Security Council Resolution 1244 (1999).</w:t>
      </w:r>
    </w:p>
  </w:footnote>
  <w:footnote w:id="3">
    <w:p w:rsidR="000E3F0E" w:rsidRPr="00E90BC8" w:rsidRDefault="000E3F0E"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4">
    <w:p w:rsidR="000E3F0E" w:rsidRPr="00B85F1F" w:rsidRDefault="000E3F0E" w:rsidP="00A410E5">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 Clustering items by lots, if any, is recommended, especially if partial bids will be allowed.</w:t>
      </w:r>
    </w:p>
  </w:footnote>
  <w:footnote w:id="5">
    <w:p w:rsidR="000E3F0E" w:rsidRPr="00974D36" w:rsidRDefault="000E3F0E">
      <w:pPr>
        <w:pStyle w:val="FootnoteText"/>
        <w:rPr>
          <w:rFonts w:asciiTheme="minorHAnsi" w:hAnsiTheme="minorHAnsi" w:cstheme="minorHAnsi"/>
          <w:i/>
          <w:sz w:val="20"/>
        </w:rPr>
      </w:pPr>
      <w:r>
        <w:rPr>
          <w:rStyle w:val="FootnoteReference"/>
        </w:rPr>
        <w:footnoteRef/>
      </w:r>
      <w:r>
        <w:t xml:space="preserve"> </w:t>
      </w:r>
      <w:r w:rsidRPr="00974D36">
        <w:rPr>
          <w:rFonts w:asciiTheme="minorHAnsi" w:hAnsiTheme="minorHAnsi" w:cstheme="minorHAnsi"/>
          <w:i/>
          <w:sz w:val="20"/>
        </w:rPr>
        <w:t xml:space="preserve">The manufacturer must define operation conditions: operating temperature, air humidity; </w:t>
      </w:r>
      <w:proofErr w:type="gramStart"/>
      <w:r w:rsidRPr="00974D36">
        <w:rPr>
          <w:rFonts w:asciiTheme="minorHAnsi" w:hAnsiTheme="minorHAnsi" w:cstheme="minorHAnsi"/>
          <w:i/>
          <w:sz w:val="20"/>
        </w:rPr>
        <w:t>sufficient</w:t>
      </w:r>
      <w:proofErr w:type="gramEnd"/>
      <w:r w:rsidRPr="00974D36">
        <w:rPr>
          <w:rFonts w:asciiTheme="minorHAnsi" w:hAnsiTheme="minorHAnsi" w:cstheme="minorHAnsi"/>
          <w:i/>
          <w:sz w:val="20"/>
        </w:rPr>
        <w:t xml:space="preserve"> air sufficient dust-free environment, horizontal and firm floor power supply that is free of fluctuations, be shielded from EMC.</w:t>
      </w:r>
    </w:p>
  </w:footnote>
  <w:footnote w:id="6">
    <w:p w:rsidR="000E3F0E" w:rsidRPr="00603755" w:rsidRDefault="000E3F0E" w:rsidP="009217EA">
      <w:pPr>
        <w:pStyle w:val="FootnoteText"/>
        <w:rPr>
          <w:rFonts w:ascii="Myriad Pro" w:hAnsi="Myriad Pro"/>
        </w:rPr>
      </w:pPr>
      <w:r>
        <w:rPr>
          <w:rStyle w:val="FootnoteReference"/>
        </w:rPr>
        <w:footnoteRef/>
      </w:r>
      <w:r>
        <w:t xml:space="preserve"> </w:t>
      </w:r>
      <w:r w:rsidRPr="00876DCA">
        <w:rPr>
          <w:rFonts w:asciiTheme="minorHAnsi" w:hAnsiTheme="minorHAnsi" w:cstheme="minorHAnsi"/>
          <w:i/>
          <w:sz w:val="20"/>
        </w:rPr>
        <w:t>The selected bidder will have to prepare</w:t>
      </w:r>
      <w:r>
        <w:rPr>
          <w:rFonts w:asciiTheme="minorHAnsi" w:hAnsiTheme="minorHAnsi" w:cstheme="minorHAnsi"/>
          <w:i/>
          <w:sz w:val="20"/>
        </w:rPr>
        <w:t xml:space="preserve"> and deliver</w:t>
      </w:r>
      <w:r w:rsidRPr="00876DCA">
        <w:rPr>
          <w:rFonts w:asciiTheme="minorHAnsi" w:hAnsiTheme="minorHAnsi" w:cstheme="minorHAnsi"/>
          <w:i/>
          <w:sz w:val="20"/>
        </w:rPr>
        <w:t xml:space="preserve"> necessary training for five persons/experts per beneficiary/location</w:t>
      </w:r>
      <w:r w:rsidRPr="00603755">
        <w:rPr>
          <w:rFonts w:ascii="Myriad Pro" w:hAnsi="Myriad Pro"/>
        </w:rPr>
        <w:t>.</w:t>
      </w:r>
    </w:p>
  </w:footnote>
  <w:footnote w:id="7">
    <w:p w:rsidR="000E3F0E" w:rsidRPr="00B85F1F" w:rsidRDefault="000E3F0E"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 w:id="8">
    <w:p w:rsidR="000E3F0E" w:rsidRPr="00974D36" w:rsidRDefault="000E3F0E" w:rsidP="00A2018B">
      <w:pPr>
        <w:pStyle w:val="FootnoteText"/>
        <w:rPr>
          <w:rFonts w:asciiTheme="minorHAnsi" w:hAnsiTheme="minorHAnsi" w:cstheme="minorHAnsi"/>
          <w:i/>
          <w:sz w:val="20"/>
        </w:rPr>
      </w:pPr>
      <w:r>
        <w:rPr>
          <w:rStyle w:val="FootnoteReference"/>
        </w:rPr>
        <w:footnoteRef/>
      </w:r>
      <w:r>
        <w:t xml:space="preserve"> </w:t>
      </w:r>
      <w:r w:rsidRPr="00974D36">
        <w:rPr>
          <w:rFonts w:asciiTheme="minorHAnsi" w:hAnsiTheme="minorHAnsi" w:cstheme="minorHAnsi"/>
          <w:i/>
          <w:sz w:val="20"/>
        </w:rPr>
        <w:t xml:space="preserve">The manufacturer must define operation conditions: operating temperature, air humidity; </w:t>
      </w:r>
      <w:proofErr w:type="gramStart"/>
      <w:r w:rsidRPr="00974D36">
        <w:rPr>
          <w:rFonts w:asciiTheme="minorHAnsi" w:hAnsiTheme="minorHAnsi" w:cstheme="minorHAnsi"/>
          <w:i/>
          <w:sz w:val="20"/>
        </w:rPr>
        <w:t>sufficient</w:t>
      </w:r>
      <w:proofErr w:type="gramEnd"/>
      <w:r w:rsidRPr="00974D36">
        <w:rPr>
          <w:rFonts w:asciiTheme="minorHAnsi" w:hAnsiTheme="minorHAnsi" w:cstheme="minorHAnsi"/>
          <w:i/>
          <w:sz w:val="20"/>
        </w:rPr>
        <w:t xml:space="preserve"> air sufficient dust-free environment, horizontal and firm floor power supply that is free of fluctuations, be shielded from EMC.</w:t>
      </w:r>
    </w:p>
  </w:footnote>
  <w:footnote w:id="9">
    <w:p w:rsidR="000E3F0E" w:rsidRPr="00974D36" w:rsidRDefault="000E3F0E" w:rsidP="00A2018B">
      <w:pPr>
        <w:pStyle w:val="FootnoteText"/>
        <w:rPr>
          <w:rFonts w:asciiTheme="minorHAnsi" w:hAnsiTheme="minorHAnsi" w:cstheme="minorHAnsi"/>
          <w:i/>
          <w:sz w:val="20"/>
        </w:rPr>
      </w:pPr>
      <w:r>
        <w:rPr>
          <w:rStyle w:val="FootnoteReference"/>
        </w:rPr>
        <w:footnoteRef/>
      </w:r>
      <w:r>
        <w:t xml:space="preserve"> </w:t>
      </w:r>
      <w:r w:rsidRPr="00974D36">
        <w:rPr>
          <w:rFonts w:asciiTheme="minorHAnsi" w:hAnsiTheme="minorHAnsi" w:cstheme="minorHAnsi"/>
          <w:i/>
          <w:sz w:val="20"/>
        </w:rPr>
        <w:t xml:space="preserve">The manufacturer must define operation conditions: operating temperature, air humidity; </w:t>
      </w:r>
      <w:proofErr w:type="gramStart"/>
      <w:r w:rsidRPr="00974D36">
        <w:rPr>
          <w:rFonts w:asciiTheme="minorHAnsi" w:hAnsiTheme="minorHAnsi" w:cstheme="minorHAnsi"/>
          <w:i/>
          <w:sz w:val="20"/>
        </w:rPr>
        <w:t>sufficient</w:t>
      </w:r>
      <w:proofErr w:type="gramEnd"/>
      <w:r w:rsidRPr="00974D36">
        <w:rPr>
          <w:rFonts w:asciiTheme="minorHAnsi" w:hAnsiTheme="minorHAnsi" w:cstheme="minorHAnsi"/>
          <w:i/>
          <w:sz w:val="20"/>
        </w:rPr>
        <w:t xml:space="preserve"> air sufficient dust-free environment, horizontal and firm floor power supply that is free of fluctuations, be shielded from EMC.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51FB1"/>
    <w:multiLevelType w:val="hybridMultilevel"/>
    <w:tmpl w:val="F4586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6372"/>
    <w:multiLevelType w:val="hybridMultilevel"/>
    <w:tmpl w:val="517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696A86"/>
    <w:multiLevelType w:val="hybridMultilevel"/>
    <w:tmpl w:val="BA7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1E1"/>
    <w:multiLevelType w:val="hybridMultilevel"/>
    <w:tmpl w:val="C69030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10045DB"/>
    <w:multiLevelType w:val="hybridMultilevel"/>
    <w:tmpl w:val="4C98F07A"/>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5" w15:restartNumberingAfterBreak="0">
    <w:nsid w:val="24B6021D"/>
    <w:multiLevelType w:val="hybridMultilevel"/>
    <w:tmpl w:val="4CCA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2A495B"/>
    <w:multiLevelType w:val="multilevel"/>
    <w:tmpl w:val="FD8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5577C"/>
    <w:multiLevelType w:val="hybridMultilevel"/>
    <w:tmpl w:val="33B4FFE8"/>
    <w:lvl w:ilvl="0" w:tplc="1EAAE4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9C40783"/>
    <w:multiLevelType w:val="hybridMultilevel"/>
    <w:tmpl w:val="A3104306"/>
    <w:lvl w:ilvl="0" w:tplc="0C66E1D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0F92BBF0"/>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7764B5D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629F8"/>
    <w:multiLevelType w:val="hybridMultilevel"/>
    <w:tmpl w:val="B6320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5D5B3A"/>
    <w:multiLevelType w:val="hybridMultilevel"/>
    <w:tmpl w:val="21062AE8"/>
    <w:lvl w:ilvl="0" w:tplc="0409000B">
      <w:start w:val="1"/>
      <w:numFmt w:val="bullet"/>
      <w:lvlText w:val=""/>
      <w:lvlJc w:val="left"/>
      <w:pPr>
        <w:ind w:left="-329" w:hanging="360"/>
      </w:pPr>
      <w:rPr>
        <w:rFonts w:ascii="Wingdings" w:hAnsi="Wingdings"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C0177"/>
    <w:multiLevelType w:val="hybridMultilevel"/>
    <w:tmpl w:val="F8DE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8"/>
  </w:num>
  <w:num w:numId="4">
    <w:abstractNumId w:val="38"/>
  </w:num>
  <w:num w:numId="5">
    <w:abstractNumId w:val="16"/>
  </w:num>
  <w:num w:numId="6">
    <w:abstractNumId w:val="17"/>
  </w:num>
  <w:num w:numId="7">
    <w:abstractNumId w:val="34"/>
  </w:num>
  <w:num w:numId="8">
    <w:abstractNumId w:val="24"/>
  </w:num>
  <w:num w:numId="9">
    <w:abstractNumId w:val="25"/>
  </w:num>
  <w:num w:numId="10">
    <w:abstractNumId w:val="22"/>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9"/>
  </w:num>
  <w:num w:numId="14">
    <w:abstractNumId w:val="29"/>
  </w:num>
  <w:num w:numId="15">
    <w:abstractNumId w:val="34"/>
    <w:lvlOverride w:ilvl="0">
      <w:startOverride w:val="1"/>
    </w:lvlOverride>
    <w:lvlOverride w:ilvl="1">
      <w:startOverride w:val="1"/>
    </w:lvlOverride>
  </w:num>
  <w:num w:numId="16">
    <w:abstractNumId w:val="41"/>
  </w:num>
  <w:num w:numId="17">
    <w:abstractNumId w:val="6"/>
  </w:num>
  <w:num w:numId="18">
    <w:abstractNumId w:val="5"/>
  </w:num>
  <w:num w:numId="19">
    <w:abstractNumId w:val="39"/>
  </w:num>
  <w:num w:numId="20">
    <w:abstractNumId w:val="12"/>
  </w:num>
  <w:num w:numId="21">
    <w:abstractNumId w:val="23"/>
  </w:num>
  <w:num w:numId="22">
    <w:abstractNumId w:val="4"/>
  </w:num>
  <w:num w:numId="23">
    <w:abstractNumId w:val="1"/>
  </w:num>
  <w:num w:numId="24">
    <w:abstractNumId w:val="37"/>
  </w:num>
  <w:num w:numId="25">
    <w:abstractNumId w:val="8"/>
  </w:num>
  <w:num w:numId="26">
    <w:abstractNumId w:val="7"/>
  </w:num>
  <w:num w:numId="27">
    <w:abstractNumId w:val="21"/>
  </w:num>
  <w:num w:numId="28">
    <w:abstractNumId w:val="31"/>
  </w:num>
  <w:num w:numId="29">
    <w:abstractNumId w:val="33"/>
  </w:num>
  <w:num w:numId="30">
    <w:abstractNumId w:val="26"/>
  </w:num>
  <w:num w:numId="31">
    <w:abstractNumId w:val="13"/>
  </w:num>
  <w:num w:numId="32">
    <w:abstractNumId w:val="30"/>
  </w:num>
  <w:num w:numId="33">
    <w:abstractNumId w:val="43"/>
  </w:num>
  <w:num w:numId="34">
    <w:abstractNumId w:val="20"/>
  </w:num>
  <w:num w:numId="35">
    <w:abstractNumId w:val="40"/>
  </w:num>
  <w:num w:numId="36">
    <w:abstractNumId w:val="35"/>
  </w:num>
  <w:num w:numId="37">
    <w:abstractNumId w:val="2"/>
  </w:num>
  <w:num w:numId="38">
    <w:abstractNumId w:val="10"/>
  </w:num>
  <w:num w:numId="39">
    <w:abstractNumId w:val="3"/>
  </w:num>
  <w:num w:numId="40">
    <w:abstractNumId w:val="36"/>
  </w:num>
  <w:num w:numId="41">
    <w:abstractNumId w:val="14"/>
  </w:num>
  <w:num w:numId="42">
    <w:abstractNumId w:val="19"/>
  </w:num>
  <w:num w:numId="43">
    <w:abstractNumId w:val="42"/>
  </w:num>
  <w:num w:numId="44">
    <w:abstractNumId w:val="11"/>
  </w:num>
  <w:num w:numId="45">
    <w:abstractNumId w:val="32"/>
  </w:num>
  <w:num w:numId="46">
    <w:abstractNumId w:val="27"/>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Nze0MDAxNTYwtjRS0lEKTi0uzszPAykwrgUAnejDKSwAAAA="/>
  </w:docVars>
  <w:rsids>
    <w:rsidRoot w:val="00FD48A2"/>
    <w:rsid w:val="00000174"/>
    <w:rsid w:val="00000839"/>
    <w:rsid w:val="00000F04"/>
    <w:rsid w:val="00001C0E"/>
    <w:rsid w:val="0000255A"/>
    <w:rsid w:val="00002E06"/>
    <w:rsid w:val="00002E65"/>
    <w:rsid w:val="00003204"/>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524"/>
    <w:rsid w:val="000556A9"/>
    <w:rsid w:val="00055B68"/>
    <w:rsid w:val="00056A51"/>
    <w:rsid w:val="000575A1"/>
    <w:rsid w:val="00057A84"/>
    <w:rsid w:val="00057BCA"/>
    <w:rsid w:val="00057BFD"/>
    <w:rsid w:val="00061FD9"/>
    <w:rsid w:val="00062A88"/>
    <w:rsid w:val="00062A8A"/>
    <w:rsid w:val="00064126"/>
    <w:rsid w:val="0006478F"/>
    <w:rsid w:val="00065E1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67E"/>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050D"/>
    <w:rsid w:val="000D1961"/>
    <w:rsid w:val="000D1E93"/>
    <w:rsid w:val="000D1F16"/>
    <w:rsid w:val="000D249A"/>
    <w:rsid w:val="000D2820"/>
    <w:rsid w:val="000D2C89"/>
    <w:rsid w:val="000D4390"/>
    <w:rsid w:val="000D4C72"/>
    <w:rsid w:val="000D5D63"/>
    <w:rsid w:val="000D724E"/>
    <w:rsid w:val="000D79A3"/>
    <w:rsid w:val="000E0467"/>
    <w:rsid w:val="000E14D6"/>
    <w:rsid w:val="000E1A74"/>
    <w:rsid w:val="000E2EAE"/>
    <w:rsid w:val="000E3F0E"/>
    <w:rsid w:val="000E535F"/>
    <w:rsid w:val="000E65E3"/>
    <w:rsid w:val="000F1AD9"/>
    <w:rsid w:val="000F207F"/>
    <w:rsid w:val="000F255C"/>
    <w:rsid w:val="000F2E2A"/>
    <w:rsid w:val="000F37D1"/>
    <w:rsid w:val="000F4AF2"/>
    <w:rsid w:val="000F4EA3"/>
    <w:rsid w:val="000F6610"/>
    <w:rsid w:val="000F6A8D"/>
    <w:rsid w:val="000F74A4"/>
    <w:rsid w:val="000F7C8A"/>
    <w:rsid w:val="001001D5"/>
    <w:rsid w:val="00101428"/>
    <w:rsid w:val="001034A5"/>
    <w:rsid w:val="00104D77"/>
    <w:rsid w:val="001056F4"/>
    <w:rsid w:val="00105991"/>
    <w:rsid w:val="00105CA9"/>
    <w:rsid w:val="001060E1"/>
    <w:rsid w:val="00107E1F"/>
    <w:rsid w:val="00107ED1"/>
    <w:rsid w:val="00112C98"/>
    <w:rsid w:val="00113DE5"/>
    <w:rsid w:val="00115C82"/>
    <w:rsid w:val="00120158"/>
    <w:rsid w:val="001216E6"/>
    <w:rsid w:val="00124661"/>
    <w:rsid w:val="001247F4"/>
    <w:rsid w:val="00127713"/>
    <w:rsid w:val="00130188"/>
    <w:rsid w:val="00130A96"/>
    <w:rsid w:val="001314A1"/>
    <w:rsid w:val="00133C5C"/>
    <w:rsid w:val="00134F7C"/>
    <w:rsid w:val="00135933"/>
    <w:rsid w:val="001365DF"/>
    <w:rsid w:val="00136BF5"/>
    <w:rsid w:val="0014071B"/>
    <w:rsid w:val="00140CB2"/>
    <w:rsid w:val="001412B5"/>
    <w:rsid w:val="001417C7"/>
    <w:rsid w:val="00141AFA"/>
    <w:rsid w:val="00141D0F"/>
    <w:rsid w:val="001420D5"/>
    <w:rsid w:val="001426BD"/>
    <w:rsid w:val="00143C8E"/>
    <w:rsid w:val="00143F64"/>
    <w:rsid w:val="00144156"/>
    <w:rsid w:val="001451A2"/>
    <w:rsid w:val="001501F2"/>
    <w:rsid w:val="00152520"/>
    <w:rsid w:val="00152708"/>
    <w:rsid w:val="00153FD9"/>
    <w:rsid w:val="0015421D"/>
    <w:rsid w:val="0015744F"/>
    <w:rsid w:val="00157DF5"/>
    <w:rsid w:val="00157E14"/>
    <w:rsid w:val="001605DC"/>
    <w:rsid w:val="001609BB"/>
    <w:rsid w:val="001612CA"/>
    <w:rsid w:val="00162203"/>
    <w:rsid w:val="0016231C"/>
    <w:rsid w:val="001623FB"/>
    <w:rsid w:val="00163681"/>
    <w:rsid w:val="00163A63"/>
    <w:rsid w:val="00164A2B"/>
    <w:rsid w:val="001650B2"/>
    <w:rsid w:val="00166E32"/>
    <w:rsid w:val="0016793F"/>
    <w:rsid w:val="00167996"/>
    <w:rsid w:val="00170626"/>
    <w:rsid w:val="00171184"/>
    <w:rsid w:val="001714CA"/>
    <w:rsid w:val="001717F6"/>
    <w:rsid w:val="00172DA8"/>
    <w:rsid w:val="0017556B"/>
    <w:rsid w:val="0018030E"/>
    <w:rsid w:val="00180BA0"/>
    <w:rsid w:val="001810CB"/>
    <w:rsid w:val="00182135"/>
    <w:rsid w:val="001846EA"/>
    <w:rsid w:val="00184D45"/>
    <w:rsid w:val="00184ECF"/>
    <w:rsid w:val="00185571"/>
    <w:rsid w:val="001858C1"/>
    <w:rsid w:val="00185926"/>
    <w:rsid w:val="001863E4"/>
    <w:rsid w:val="00186E86"/>
    <w:rsid w:val="00186EB7"/>
    <w:rsid w:val="00187665"/>
    <w:rsid w:val="00192420"/>
    <w:rsid w:val="00194B39"/>
    <w:rsid w:val="00194DB5"/>
    <w:rsid w:val="00195FD8"/>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A27"/>
    <w:rsid w:val="001D7D25"/>
    <w:rsid w:val="001E021E"/>
    <w:rsid w:val="001E1BB5"/>
    <w:rsid w:val="001E3537"/>
    <w:rsid w:val="001E364A"/>
    <w:rsid w:val="001E4412"/>
    <w:rsid w:val="001E51C8"/>
    <w:rsid w:val="001E5F59"/>
    <w:rsid w:val="001E73A1"/>
    <w:rsid w:val="001E7576"/>
    <w:rsid w:val="001F00AD"/>
    <w:rsid w:val="001F2049"/>
    <w:rsid w:val="001F260D"/>
    <w:rsid w:val="001F3361"/>
    <w:rsid w:val="001F4F92"/>
    <w:rsid w:val="001F582E"/>
    <w:rsid w:val="001F6C36"/>
    <w:rsid w:val="0020143D"/>
    <w:rsid w:val="0020386C"/>
    <w:rsid w:val="002048D7"/>
    <w:rsid w:val="00204AC5"/>
    <w:rsid w:val="00205DC2"/>
    <w:rsid w:val="002060D8"/>
    <w:rsid w:val="0020652D"/>
    <w:rsid w:val="00206736"/>
    <w:rsid w:val="0020692B"/>
    <w:rsid w:val="00206DD4"/>
    <w:rsid w:val="002105F4"/>
    <w:rsid w:val="002114FD"/>
    <w:rsid w:val="00211776"/>
    <w:rsid w:val="0021198E"/>
    <w:rsid w:val="002122C3"/>
    <w:rsid w:val="00212E68"/>
    <w:rsid w:val="00213637"/>
    <w:rsid w:val="00213F47"/>
    <w:rsid w:val="00214379"/>
    <w:rsid w:val="00215076"/>
    <w:rsid w:val="00215431"/>
    <w:rsid w:val="002156FE"/>
    <w:rsid w:val="00215CE8"/>
    <w:rsid w:val="002169A9"/>
    <w:rsid w:val="0021714C"/>
    <w:rsid w:val="00220622"/>
    <w:rsid w:val="00220AE4"/>
    <w:rsid w:val="00220B56"/>
    <w:rsid w:val="0022170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0C6"/>
    <w:rsid w:val="00251B98"/>
    <w:rsid w:val="00252405"/>
    <w:rsid w:val="00253258"/>
    <w:rsid w:val="002545D5"/>
    <w:rsid w:val="00254726"/>
    <w:rsid w:val="002560FE"/>
    <w:rsid w:val="00256F82"/>
    <w:rsid w:val="00257124"/>
    <w:rsid w:val="00261494"/>
    <w:rsid w:val="00261F7E"/>
    <w:rsid w:val="0026205E"/>
    <w:rsid w:val="00264FF5"/>
    <w:rsid w:val="00266C54"/>
    <w:rsid w:val="002700A0"/>
    <w:rsid w:val="002711DA"/>
    <w:rsid w:val="00271E4B"/>
    <w:rsid w:val="002722CF"/>
    <w:rsid w:val="00272744"/>
    <w:rsid w:val="00272D7D"/>
    <w:rsid w:val="00280CD3"/>
    <w:rsid w:val="00283363"/>
    <w:rsid w:val="00283EB4"/>
    <w:rsid w:val="002848C2"/>
    <w:rsid w:val="00286137"/>
    <w:rsid w:val="00286596"/>
    <w:rsid w:val="00287596"/>
    <w:rsid w:val="00287916"/>
    <w:rsid w:val="0029043E"/>
    <w:rsid w:val="00290811"/>
    <w:rsid w:val="0029196A"/>
    <w:rsid w:val="00291CF8"/>
    <w:rsid w:val="002923C7"/>
    <w:rsid w:val="00293198"/>
    <w:rsid w:val="00293964"/>
    <w:rsid w:val="00295775"/>
    <w:rsid w:val="002958B7"/>
    <w:rsid w:val="0029796E"/>
    <w:rsid w:val="002A0089"/>
    <w:rsid w:val="002A0878"/>
    <w:rsid w:val="002A6CEE"/>
    <w:rsid w:val="002A78A5"/>
    <w:rsid w:val="002B17F1"/>
    <w:rsid w:val="002B2283"/>
    <w:rsid w:val="002B2A24"/>
    <w:rsid w:val="002B37EF"/>
    <w:rsid w:val="002B3CC5"/>
    <w:rsid w:val="002B5157"/>
    <w:rsid w:val="002B5F02"/>
    <w:rsid w:val="002B7548"/>
    <w:rsid w:val="002C22BB"/>
    <w:rsid w:val="002C282C"/>
    <w:rsid w:val="002C2FF2"/>
    <w:rsid w:val="002C373F"/>
    <w:rsid w:val="002C5F69"/>
    <w:rsid w:val="002C71F7"/>
    <w:rsid w:val="002C7B02"/>
    <w:rsid w:val="002D2976"/>
    <w:rsid w:val="002D34E6"/>
    <w:rsid w:val="002D3B4A"/>
    <w:rsid w:val="002D5870"/>
    <w:rsid w:val="002D5AB0"/>
    <w:rsid w:val="002D6941"/>
    <w:rsid w:val="002D7C8B"/>
    <w:rsid w:val="002D7E71"/>
    <w:rsid w:val="002E157C"/>
    <w:rsid w:val="002E2DF9"/>
    <w:rsid w:val="002E2E02"/>
    <w:rsid w:val="002E5FF1"/>
    <w:rsid w:val="002E60C8"/>
    <w:rsid w:val="002E668E"/>
    <w:rsid w:val="002E7837"/>
    <w:rsid w:val="002F040E"/>
    <w:rsid w:val="002F3637"/>
    <w:rsid w:val="002F5F08"/>
    <w:rsid w:val="002F6E70"/>
    <w:rsid w:val="002F70A3"/>
    <w:rsid w:val="002F77DC"/>
    <w:rsid w:val="00301D4D"/>
    <w:rsid w:val="00302AA8"/>
    <w:rsid w:val="00303690"/>
    <w:rsid w:val="00304C1E"/>
    <w:rsid w:val="00306AF6"/>
    <w:rsid w:val="0030740D"/>
    <w:rsid w:val="00310733"/>
    <w:rsid w:val="00310DDB"/>
    <w:rsid w:val="003111FA"/>
    <w:rsid w:val="0031135D"/>
    <w:rsid w:val="00311691"/>
    <w:rsid w:val="00313402"/>
    <w:rsid w:val="00314368"/>
    <w:rsid w:val="00315841"/>
    <w:rsid w:val="00315A2A"/>
    <w:rsid w:val="00317620"/>
    <w:rsid w:val="00320E03"/>
    <w:rsid w:val="0032159C"/>
    <w:rsid w:val="00321B40"/>
    <w:rsid w:val="003245B2"/>
    <w:rsid w:val="00325213"/>
    <w:rsid w:val="00326828"/>
    <w:rsid w:val="00327922"/>
    <w:rsid w:val="0033007A"/>
    <w:rsid w:val="0033009D"/>
    <w:rsid w:val="00330D9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43BF"/>
    <w:rsid w:val="003566F2"/>
    <w:rsid w:val="0035685A"/>
    <w:rsid w:val="00356E37"/>
    <w:rsid w:val="003575BE"/>
    <w:rsid w:val="00357D6E"/>
    <w:rsid w:val="00357EE9"/>
    <w:rsid w:val="003601AC"/>
    <w:rsid w:val="00360A98"/>
    <w:rsid w:val="003612E0"/>
    <w:rsid w:val="0036329C"/>
    <w:rsid w:val="003642EE"/>
    <w:rsid w:val="00364889"/>
    <w:rsid w:val="00364D1D"/>
    <w:rsid w:val="00365440"/>
    <w:rsid w:val="00365603"/>
    <w:rsid w:val="00365B87"/>
    <w:rsid w:val="003661BF"/>
    <w:rsid w:val="00370D94"/>
    <w:rsid w:val="00371AA1"/>
    <w:rsid w:val="00371ABB"/>
    <w:rsid w:val="00371D9E"/>
    <w:rsid w:val="00372925"/>
    <w:rsid w:val="003755B6"/>
    <w:rsid w:val="003755CD"/>
    <w:rsid w:val="003760F1"/>
    <w:rsid w:val="003762CC"/>
    <w:rsid w:val="003769FD"/>
    <w:rsid w:val="00377DF0"/>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3F6"/>
    <w:rsid w:val="003C47D8"/>
    <w:rsid w:val="003C4FCF"/>
    <w:rsid w:val="003C727C"/>
    <w:rsid w:val="003D088B"/>
    <w:rsid w:val="003D2087"/>
    <w:rsid w:val="003D260F"/>
    <w:rsid w:val="003D2B36"/>
    <w:rsid w:val="003D3BF8"/>
    <w:rsid w:val="003D3CB3"/>
    <w:rsid w:val="003D443E"/>
    <w:rsid w:val="003D6FF3"/>
    <w:rsid w:val="003D7A56"/>
    <w:rsid w:val="003E0897"/>
    <w:rsid w:val="003E1080"/>
    <w:rsid w:val="003E24EA"/>
    <w:rsid w:val="003E434C"/>
    <w:rsid w:val="003E464A"/>
    <w:rsid w:val="003E7B7B"/>
    <w:rsid w:val="003F1DC8"/>
    <w:rsid w:val="003F39B1"/>
    <w:rsid w:val="003F5C02"/>
    <w:rsid w:val="003F7630"/>
    <w:rsid w:val="003F7CD4"/>
    <w:rsid w:val="00400B8B"/>
    <w:rsid w:val="00402BD5"/>
    <w:rsid w:val="0040341C"/>
    <w:rsid w:val="004044AE"/>
    <w:rsid w:val="00404DFD"/>
    <w:rsid w:val="00404F35"/>
    <w:rsid w:val="0040584C"/>
    <w:rsid w:val="00405D32"/>
    <w:rsid w:val="0040609D"/>
    <w:rsid w:val="004068F2"/>
    <w:rsid w:val="0041058E"/>
    <w:rsid w:val="00411A86"/>
    <w:rsid w:val="00412090"/>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4A5B"/>
    <w:rsid w:val="00425585"/>
    <w:rsid w:val="004257CB"/>
    <w:rsid w:val="0042587A"/>
    <w:rsid w:val="00427633"/>
    <w:rsid w:val="00427A4A"/>
    <w:rsid w:val="00427B34"/>
    <w:rsid w:val="00427BC2"/>
    <w:rsid w:val="004309D9"/>
    <w:rsid w:val="0043159A"/>
    <w:rsid w:val="00433019"/>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4FF5"/>
    <w:rsid w:val="00455385"/>
    <w:rsid w:val="00455580"/>
    <w:rsid w:val="00455857"/>
    <w:rsid w:val="0045660E"/>
    <w:rsid w:val="004566BB"/>
    <w:rsid w:val="00456ADA"/>
    <w:rsid w:val="00456E42"/>
    <w:rsid w:val="00457875"/>
    <w:rsid w:val="00457D76"/>
    <w:rsid w:val="00457E69"/>
    <w:rsid w:val="004608B1"/>
    <w:rsid w:val="00460CA3"/>
    <w:rsid w:val="00463935"/>
    <w:rsid w:val="004640AE"/>
    <w:rsid w:val="00464DBC"/>
    <w:rsid w:val="004657D3"/>
    <w:rsid w:val="00465FA3"/>
    <w:rsid w:val="00466DF8"/>
    <w:rsid w:val="0046731E"/>
    <w:rsid w:val="004719F9"/>
    <w:rsid w:val="00471F78"/>
    <w:rsid w:val="004720E9"/>
    <w:rsid w:val="004723CF"/>
    <w:rsid w:val="004729DC"/>
    <w:rsid w:val="00472F24"/>
    <w:rsid w:val="00473291"/>
    <w:rsid w:val="00473475"/>
    <w:rsid w:val="00474652"/>
    <w:rsid w:val="00475E42"/>
    <w:rsid w:val="00475F62"/>
    <w:rsid w:val="00476C2B"/>
    <w:rsid w:val="004779A5"/>
    <w:rsid w:val="0048158A"/>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2D7"/>
    <w:rsid w:val="004B45A1"/>
    <w:rsid w:val="004B5DF1"/>
    <w:rsid w:val="004B6C08"/>
    <w:rsid w:val="004B6CBF"/>
    <w:rsid w:val="004B7293"/>
    <w:rsid w:val="004B76D0"/>
    <w:rsid w:val="004C12AA"/>
    <w:rsid w:val="004C1A1D"/>
    <w:rsid w:val="004C1DC2"/>
    <w:rsid w:val="004C2AF1"/>
    <w:rsid w:val="004C6447"/>
    <w:rsid w:val="004C76E3"/>
    <w:rsid w:val="004D0CF0"/>
    <w:rsid w:val="004D0D46"/>
    <w:rsid w:val="004D0E87"/>
    <w:rsid w:val="004D2F9E"/>
    <w:rsid w:val="004D57AC"/>
    <w:rsid w:val="004D6149"/>
    <w:rsid w:val="004D6835"/>
    <w:rsid w:val="004D7DCD"/>
    <w:rsid w:val="004E1B92"/>
    <w:rsid w:val="004E23E3"/>
    <w:rsid w:val="004E2C3F"/>
    <w:rsid w:val="004E459D"/>
    <w:rsid w:val="004E5436"/>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4B83"/>
    <w:rsid w:val="00505753"/>
    <w:rsid w:val="00506BDF"/>
    <w:rsid w:val="00507381"/>
    <w:rsid w:val="005078E8"/>
    <w:rsid w:val="00511F5C"/>
    <w:rsid w:val="0051350E"/>
    <w:rsid w:val="00514255"/>
    <w:rsid w:val="00514298"/>
    <w:rsid w:val="00514341"/>
    <w:rsid w:val="00514F7C"/>
    <w:rsid w:val="0051615E"/>
    <w:rsid w:val="0051636C"/>
    <w:rsid w:val="00516F2E"/>
    <w:rsid w:val="00517833"/>
    <w:rsid w:val="00522900"/>
    <w:rsid w:val="00522ED7"/>
    <w:rsid w:val="00522F49"/>
    <w:rsid w:val="005234A9"/>
    <w:rsid w:val="005237AB"/>
    <w:rsid w:val="00523953"/>
    <w:rsid w:val="00523AAE"/>
    <w:rsid w:val="00524814"/>
    <w:rsid w:val="0053113B"/>
    <w:rsid w:val="00531913"/>
    <w:rsid w:val="005336B5"/>
    <w:rsid w:val="005336E4"/>
    <w:rsid w:val="00536B1D"/>
    <w:rsid w:val="00537AA0"/>
    <w:rsid w:val="00541080"/>
    <w:rsid w:val="005424E7"/>
    <w:rsid w:val="00543A14"/>
    <w:rsid w:val="00543D8B"/>
    <w:rsid w:val="00545474"/>
    <w:rsid w:val="00546694"/>
    <w:rsid w:val="00546F00"/>
    <w:rsid w:val="00546FF2"/>
    <w:rsid w:val="005502B8"/>
    <w:rsid w:val="0055058F"/>
    <w:rsid w:val="005510AA"/>
    <w:rsid w:val="0055150D"/>
    <w:rsid w:val="00551AEE"/>
    <w:rsid w:val="005536EC"/>
    <w:rsid w:val="00553B6B"/>
    <w:rsid w:val="00553E5B"/>
    <w:rsid w:val="005547C1"/>
    <w:rsid w:val="005569DC"/>
    <w:rsid w:val="00557780"/>
    <w:rsid w:val="0055778D"/>
    <w:rsid w:val="00557A60"/>
    <w:rsid w:val="00557F8E"/>
    <w:rsid w:val="00560352"/>
    <w:rsid w:val="005618E6"/>
    <w:rsid w:val="0056254C"/>
    <w:rsid w:val="00564915"/>
    <w:rsid w:val="00564AB4"/>
    <w:rsid w:val="00564D57"/>
    <w:rsid w:val="0056702C"/>
    <w:rsid w:val="0056741A"/>
    <w:rsid w:val="00571D5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16F"/>
    <w:rsid w:val="00595F08"/>
    <w:rsid w:val="0059615A"/>
    <w:rsid w:val="00596530"/>
    <w:rsid w:val="005969CB"/>
    <w:rsid w:val="005970DF"/>
    <w:rsid w:val="005A1395"/>
    <w:rsid w:val="005A183B"/>
    <w:rsid w:val="005A2824"/>
    <w:rsid w:val="005A2A2D"/>
    <w:rsid w:val="005A3EEA"/>
    <w:rsid w:val="005A456C"/>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2274"/>
    <w:rsid w:val="005C3D2F"/>
    <w:rsid w:val="005C4AC1"/>
    <w:rsid w:val="005C4D48"/>
    <w:rsid w:val="005C6AFB"/>
    <w:rsid w:val="005D2EC1"/>
    <w:rsid w:val="005D3302"/>
    <w:rsid w:val="005D49FC"/>
    <w:rsid w:val="005D4C76"/>
    <w:rsid w:val="005D515A"/>
    <w:rsid w:val="005D522C"/>
    <w:rsid w:val="005D5DB8"/>
    <w:rsid w:val="005E245B"/>
    <w:rsid w:val="005E3477"/>
    <w:rsid w:val="005E7392"/>
    <w:rsid w:val="005F04F6"/>
    <w:rsid w:val="005F0FEF"/>
    <w:rsid w:val="005F10AA"/>
    <w:rsid w:val="005F13BA"/>
    <w:rsid w:val="005F16B2"/>
    <w:rsid w:val="005F16F8"/>
    <w:rsid w:val="005F1BE5"/>
    <w:rsid w:val="005F2ACB"/>
    <w:rsid w:val="005F34F9"/>
    <w:rsid w:val="005F3D0E"/>
    <w:rsid w:val="005F4F8F"/>
    <w:rsid w:val="005F6072"/>
    <w:rsid w:val="005F6A9F"/>
    <w:rsid w:val="005F6E7E"/>
    <w:rsid w:val="005F70E8"/>
    <w:rsid w:val="005F7521"/>
    <w:rsid w:val="005F7A81"/>
    <w:rsid w:val="00600639"/>
    <w:rsid w:val="00600847"/>
    <w:rsid w:val="00600CE5"/>
    <w:rsid w:val="00603CC2"/>
    <w:rsid w:val="006047AA"/>
    <w:rsid w:val="00604B54"/>
    <w:rsid w:val="00606E4A"/>
    <w:rsid w:val="00610083"/>
    <w:rsid w:val="006124F9"/>
    <w:rsid w:val="00612594"/>
    <w:rsid w:val="006143E4"/>
    <w:rsid w:val="00614BA4"/>
    <w:rsid w:val="0061780E"/>
    <w:rsid w:val="00622672"/>
    <w:rsid w:val="00622E8E"/>
    <w:rsid w:val="00622F40"/>
    <w:rsid w:val="00623B87"/>
    <w:rsid w:val="00626BFB"/>
    <w:rsid w:val="00626F9D"/>
    <w:rsid w:val="00627797"/>
    <w:rsid w:val="006301C9"/>
    <w:rsid w:val="0063023F"/>
    <w:rsid w:val="00631C8C"/>
    <w:rsid w:val="006325B0"/>
    <w:rsid w:val="00633495"/>
    <w:rsid w:val="00634E2E"/>
    <w:rsid w:val="00635552"/>
    <w:rsid w:val="00635D96"/>
    <w:rsid w:val="00637277"/>
    <w:rsid w:val="006375BB"/>
    <w:rsid w:val="0064127F"/>
    <w:rsid w:val="006417DB"/>
    <w:rsid w:val="00641F59"/>
    <w:rsid w:val="00645250"/>
    <w:rsid w:val="006466B1"/>
    <w:rsid w:val="00647A01"/>
    <w:rsid w:val="00653394"/>
    <w:rsid w:val="00653EB6"/>
    <w:rsid w:val="0065486B"/>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ADD"/>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8E2"/>
    <w:rsid w:val="006813D3"/>
    <w:rsid w:val="00682C77"/>
    <w:rsid w:val="0068308E"/>
    <w:rsid w:val="0068344F"/>
    <w:rsid w:val="00683F47"/>
    <w:rsid w:val="0068422B"/>
    <w:rsid w:val="00684889"/>
    <w:rsid w:val="00686CD4"/>
    <w:rsid w:val="00686E70"/>
    <w:rsid w:val="00687C77"/>
    <w:rsid w:val="00687E47"/>
    <w:rsid w:val="00690A29"/>
    <w:rsid w:val="00692179"/>
    <w:rsid w:val="0069221C"/>
    <w:rsid w:val="00694AC1"/>
    <w:rsid w:val="0069531E"/>
    <w:rsid w:val="006959BF"/>
    <w:rsid w:val="00696759"/>
    <w:rsid w:val="006A0C67"/>
    <w:rsid w:val="006A116C"/>
    <w:rsid w:val="006A1D55"/>
    <w:rsid w:val="006A2798"/>
    <w:rsid w:val="006A3B74"/>
    <w:rsid w:val="006A3E37"/>
    <w:rsid w:val="006A562D"/>
    <w:rsid w:val="006A646D"/>
    <w:rsid w:val="006B0470"/>
    <w:rsid w:val="006B12C2"/>
    <w:rsid w:val="006B489D"/>
    <w:rsid w:val="006C313A"/>
    <w:rsid w:val="006C36AB"/>
    <w:rsid w:val="006C39D4"/>
    <w:rsid w:val="006C5E6C"/>
    <w:rsid w:val="006C5F94"/>
    <w:rsid w:val="006C6650"/>
    <w:rsid w:val="006C7124"/>
    <w:rsid w:val="006C77BA"/>
    <w:rsid w:val="006D07E7"/>
    <w:rsid w:val="006D116C"/>
    <w:rsid w:val="006D221B"/>
    <w:rsid w:val="006D274C"/>
    <w:rsid w:val="006D2E88"/>
    <w:rsid w:val="006D3107"/>
    <w:rsid w:val="006D47A0"/>
    <w:rsid w:val="006D5612"/>
    <w:rsid w:val="006D6142"/>
    <w:rsid w:val="006D6D03"/>
    <w:rsid w:val="006D6F7E"/>
    <w:rsid w:val="006E06FA"/>
    <w:rsid w:val="006E0F74"/>
    <w:rsid w:val="006E356D"/>
    <w:rsid w:val="006E3B3D"/>
    <w:rsid w:val="006E7BE0"/>
    <w:rsid w:val="006F01BC"/>
    <w:rsid w:val="006F0683"/>
    <w:rsid w:val="006F0C56"/>
    <w:rsid w:val="006F2E79"/>
    <w:rsid w:val="006F47F5"/>
    <w:rsid w:val="006F4F4B"/>
    <w:rsid w:val="006F5C57"/>
    <w:rsid w:val="006F71EB"/>
    <w:rsid w:val="006F7EC3"/>
    <w:rsid w:val="007003CF"/>
    <w:rsid w:val="00701C11"/>
    <w:rsid w:val="007024FE"/>
    <w:rsid w:val="00704F03"/>
    <w:rsid w:val="0070550A"/>
    <w:rsid w:val="00705DA9"/>
    <w:rsid w:val="00706385"/>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0719"/>
    <w:rsid w:val="00741BAE"/>
    <w:rsid w:val="00742A88"/>
    <w:rsid w:val="00742D3E"/>
    <w:rsid w:val="00743B86"/>
    <w:rsid w:val="0074565D"/>
    <w:rsid w:val="00745C22"/>
    <w:rsid w:val="007462F9"/>
    <w:rsid w:val="00747846"/>
    <w:rsid w:val="0074785F"/>
    <w:rsid w:val="00747921"/>
    <w:rsid w:val="00750CE8"/>
    <w:rsid w:val="00751AA5"/>
    <w:rsid w:val="00751C0B"/>
    <w:rsid w:val="00754329"/>
    <w:rsid w:val="007548AC"/>
    <w:rsid w:val="00755D93"/>
    <w:rsid w:val="00756183"/>
    <w:rsid w:val="007603DE"/>
    <w:rsid w:val="0076169E"/>
    <w:rsid w:val="0076236B"/>
    <w:rsid w:val="0076535F"/>
    <w:rsid w:val="007654B5"/>
    <w:rsid w:val="007655A3"/>
    <w:rsid w:val="00765779"/>
    <w:rsid w:val="00765D29"/>
    <w:rsid w:val="0076637C"/>
    <w:rsid w:val="00766978"/>
    <w:rsid w:val="00770A6C"/>
    <w:rsid w:val="007714B8"/>
    <w:rsid w:val="007743D0"/>
    <w:rsid w:val="00775373"/>
    <w:rsid w:val="0077696B"/>
    <w:rsid w:val="00776A7D"/>
    <w:rsid w:val="007779C0"/>
    <w:rsid w:val="00777A58"/>
    <w:rsid w:val="007805CD"/>
    <w:rsid w:val="00780783"/>
    <w:rsid w:val="00780EBE"/>
    <w:rsid w:val="00780FB6"/>
    <w:rsid w:val="00782A4F"/>
    <w:rsid w:val="00782ACE"/>
    <w:rsid w:val="007835B9"/>
    <w:rsid w:val="007839DB"/>
    <w:rsid w:val="0078449B"/>
    <w:rsid w:val="0078467F"/>
    <w:rsid w:val="0078584A"/>
    <w:rsid w:val="00786F83"/>
    <w:rsid w:val="00787302"/>
    <w:rsid w:val="00787C49"/>
    <w:rsid w:val="00790207"/>
    <w:rsid w:val="00791341"/>
    <w:rsid w:val="00791767"/>
    <w:rsid w:val="00791853"/>
    <w:rsid w:val="0079269C"/>
    <w:rsid w:val="00794C2B"/>
    <w:rsid w:val="00795881"/>
    <w:rsid w:val="0079683E"/>
    <w:rsid w:val="0079703A"/>
    <w:rsid w:val="00797B99"/>
    <w:rsid w:val="00797DAE"/>
    <w:rsid w:val="007A0981"/>
    <w:rsid w:val="007A0C24"/>
    <w:rsid w:val="007A2AB1"/>
    <w:rsid w:val="007A322E"/>
    <w:rsid w:val="007B00C9"/>
    <w:rsid w:val="007B1A38"/>
    <w:rsid w:val="007B1CC7"/>
    <w:rsid w:val="007B26A2"/>
    <w:rsid w:val="007B276E"/>
    <w:rsid w:val="007B3A3F"/>
    <w:rsid w:val="007B3BEC"/>
    <w:rsid w:val="007B4CF5"/>
    <w:rsid w:val="007B5E28"/>
    <w:rsid w:val="007B6D10"/>
    <w:rsid w:val="007B7A3B"/>
    <w:rsid w:val="007B7C9B"/>
    <w:rsid w:val="007C0137"/>
    <w:rsid w:val="007C0964"/>
    <w:rsid w:val="007C0AE8"/>
    <w:rsid w:val="007C1C49"/>
    <w:rsid w:val="007C2472"/>
    <w:rsid w:val="007C32DA"/>
    <w:rsid w:val="007C3A0A"/>
    <w:rsid w:val="007C3BD5"/>
    <w:rsid w:val="007C3CC2"/>
    <w:rsid w:val="007C413A"/>
    <w:rsid w:val="007C69D0"/>
    <w:rsid w:val="007C6F1A"/>
    <w:rsid w:val="007C7C6A"/>
    <w:rsid w:val="007D2395"/>
    <w:rsid w:val="007D44D0"/>
    <w:rsid w:val="007E0C91"/>
    <w:rsid w:val="007E1277"/>
    <w:rsid w:val="007E36F4"/>
    <w:rsid w:val="007E447E"/>
    <w:rsid w:val="007E4E42"/>
    <w:rsid w:val="007E7420"/>
    <w:rsid w:val="007F0791"/>
    <w:rsid w:val="007F09DD"/>
    <w:rsid w:val="007F0BE0"/>
    <w:rsid w:val="007F0F5A"/>
    <w:rsid w:val="007F2406"/>
    <w:rsid w:val="007F2755"/>
    <w:rsid w:val="007F462E"/>
    <w:rsid w:val="007F4930"/>
    <w:rsid w:val="007F539A"/>
    <w:rsid w:val="007F5D5F"/>
    <w:rsid w:val="007F66A8"/>
    <w:rsid w:val="007F777E"/>
    <w:rsid w:val="0080204C"/>
    <w:rsid w:val="00803448"/>
    <w:rsid w:val="008040CB"/>
    <w:rsid w:val="008058F9"/>
    <w:rsid w:val="0080789A"/>
    <w:rsid w:val="00807DEE"/>
    <w:rsid w:val="00811128"/>
    <w:rsid w:val="00812841"/>
    <w:rsid w:val="0081292E"/>
    <w:rsid w:val="008130C4"/>
    <w:rsid w:val="008137CC"/>
    <w:rsid w:val="00813AF1"/>
    <w:rsid w:val="00814531"/>
    <w:rsid w:val="00814716"/>
    <w:rsid w:val="00815923"/>
    <w:rsid w:val="00816310"/>
    <w:rsid w:val="00820A4C"/>
    <w:rsid w:val="00821D56"/>
    <w:rsid w:val="00821FB3"/>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0B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3EC9"/>
    <w:rsid w:val="00865B79"/>
    <w:rsid w:val="008670A7"/>
    <w:rsid w:val="0086769B"/>
    <w:rsid w:val="0087175E"/>
    <w:rsid w:val="008738DE"/>
    <w:rsid w:val="008754FB"/>
    <w:rsid w:val="00876945"/>
    <w:rsid w:val="00876DCA"/>
    <w:rsid w:val="00876FB6"/>
    <w:rsid w:val="008770D7"/>
    <w:rsid w:val="00877C82"/>
    <w:rsid w:val="00877F50"/>
    <w:rsid w:val="00877F51"/>
    <w:rsid w:val="00880554"/>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192"/>
    <w:rsid w:val="008952E5"/>
    <w:rsid w:val="008959CF"/>
    <w:rsid w:val="0089600C"/>
    <w:rsid w:val="008960F5"/>
    <w:rsid w:val="008964A4"/>
    <w:rsid w:val="00897448"/>
    <w:rsid w:val="00897720"/>
    <w:rsid w:val="00897AAF"/>
    <w:rsid w:val="008A0EE9"/>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6410"/>
    <w:rsid w:val="008B70B8"/>
    <w:rsid w:val="008B75F4"/>
    <w:rsid w:val="008C1079"/>
    <w:rsid w:val="008C120D"/>
    <w:rsid w:val="008C21DC"/>
    <w:rsid w:val="008C268D"/>
    <w:rsid w:val="008C367C"/>
    <w:rsid w:val="008C41EB"/>
    <w:rsid w:val="008C4AFF"/>
    <w:rsid w:val="008C59AD"/>
    <w:rsid w:val="008C6BC8"/>
    <w:rsid w:val="008C70B9"/>
    <w:rsid w:val="008C77B5"/>
    <w:rsid w:val="008D2AA3"/>
    <w:rsid w:val="008D2C08"/>
    <w:rsid w:val="008D30E6"/>
    <w:rsid w:val="008D4319"/>
    <w:rsid w:val="008D44F1"/>
    <w:rsid w:val="008D6BE6"/>
    <w:rsid w:val="008E00C8"/>
    <w:rsid w:val="008E2A26"/>
    <w:rsid w:val="008E309D"/>
    <w:rsid w:val="008E3444"/>
    <w:rsid w:val="008E4AAD"/>
    <w:rsid w:val="008E4C0B"/>
    <w:rsid w:val="008E6070"/>
    <w:rsid w:val="008E6CD4"/>
    <w:rsid w:val="008E75AD"/>
    <w:rsid w:val="008E77FF"/>
    <w:rsid w:val="008F079A"/>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9DC"/>
    <w:rsid w:val="00912ACB"/>
    <w:rsid w:val="00912D3B"/>
    <w:rsid w:val="009146D0"/>
    <w:rsid w:val="00914FEE"/>
    <w:rsid w:val="00915821"/>
    <w:rsid w:val="00917CDD"/>
    <w:rsid w:val="00920853"/>
    <w:rsid w:val="0092101F"/>
    <w:rsid w:val="009217EA"/>
    <w:rsid w:val="009232CA"/>
    <w:rsid w:val="00924720"/>
    <w:rsid w:val="00925E72"/>
    <w:rsid w:val="00926819"/>
    <w:rsid w:val="009272F5"/>
    <w:rsid w:val="00930124"/>
    <w:rsid w:val="00931F71"/>
    <w:rsid w:val="00932F74"/>
    <w:rsid w:val="00933B27"/>
    <w:rsid w:val="00934E1C"/>
    <w:rsid w:val="009358A0"/>
    <w:rsid w:val="00935FEB"/>
    <w:rsid w:val="00936102"/>
    <w:rsid w:val="009361C8"/>
    <w:rsid w:val="00936258"/>
    <w:rsid w:val="0093697D"/>
    <w:rsid w:val="009369FB"/>
    <w:rsid w:val="00936D5D"/>
    <w:rsid w:val="009371F3"/>
    <w:rsid w:val="009375D0"/>
    <w:rsid w:val="009411C5"/>
    <w:rsid w:val="009420C0"/>
    <w:rsid w:val="009429CF"/>
    <w:rsid w:val="00942F7B"/>
    <w:rsid w:val="009449C1"/>
    <w:rsid w:val="009449CA"/>
    <w:rsid w:val="00945103"/>
    <w:rsid w:val="00947564"/>
    <w:rsid w:val="009478C2"/>
    <w:rsid w:val="00950123"/>
    <w:rsid w:val="009505FB"/>
    <w:rsid w:val="00950C03"/>
    <w:rsid w:val="00951C3E"/>
    <w:rsid w:val="00952663"/>
    <w:rsid w:val="00952A50"/>
    <w:rsid w:val="00954CD4"/>
    <w:rsid w:val="00956BEA"/>
    <w:rsid w:val="0095773E"/>
    <w:rsid w:val="00960F52"/>
    <w:rsid w:val="0096242F"/>
    <w:rsid w:val="00964112"/>
    <w:rsid w:val="00964AC6"/>
    <w:rsid w:val="0096593B"/>
    <w:rsid w:val="00967EDF"/>
    <w:rsid w:val="00967F56"/>
    <w:rsid w:val="00970E64"/>
    <w:rsid w:val="00972300"/>
    <w:rsid w:val="009734A2"/>
    <w:rsid w:val="00973708"/>
    <w:rsid w:val="00974783"/>
    <w:rsid w:val="00974C24"/>
    <w:rsid w:val="00974D36"/>
    <w:rsid w:val="00975680"/>
    <w:rsid w:val="00975D95"/>
    <w:rsid w:val="00977A98"/>
    <w:rsid w:val="00977F86"/>
    <w:rsid w:val="00981F75"/>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798"/>
    <w:rsid w:val="009A2B05"/>
    <w:rsid w:val="009A31D4"/>
    <w:rsid w:val="009A3DC4"/>
    <w:rsid w:val="009A5EDC"/>
    <w:rsid w:val="009A7EA7"/>
    <w:rsid w:val="009A7FC2"/>
    <w:rsid w:val="009B0427"/>
    <w:rsid w:val="009B14B8"/>
    <w:rsid w:val="009B1AA0"/>
    <w:rsid w:val="009B22C7"/>
    <w:rsid w:val="009B24AA"/>
    <w:rsid w:val="009B2E3A"/>
    <w:rsid w:val="009B2F38"/>
    <w:rsid w:val="009B350F"/>
    <w:rsid w:val="009B3AAC"/>
    <w:rsid w:val="009B4032"/>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2F3"/>
    <w:rsid w:val="009C75B0"/>
    <w:rsid w:val="009D0151"/>
    <w:rsid w:val="009D05DE"/>
    <w:rsid w:val="009D34BC"/>
    <w:rsid w:val="009D4A52"/>
    <w:rsid w:val="009D6C23"/>
    <w:rsid w:val="009E07BF"/>
    <w:rsid w:val="009E0E08"/>
    <w:rsid w:val="009E25D6"/>
    <w:rsid w:val="009E26D9"/>
    <w:rsid w:val="009E2BE3"/>
    <w:rsid w:val="009E2C0F"/>
    <w:rsid w:val="009E33CA"/>
    <w:rsid w:val="009E37BF"/>
    <w:rsid w:val="009E4E57"/>
    <w:rsid w:val="009E5920"/>
    <w:rsid w:val="009E62AD"/>
    <w:rsid w:val="009F022D"/>
    <w:rsid w:val="009F057D"/>
    <w:rsid w:val="009F0D55"/>
    <w:rsid w:val="009F2279"/>
    <w:rsid w:val="009F29F1"/>
    <w:rsid w:val="009F37E8"/>
    <w:rsid w:val="009F3AC3"/>
    <w:rsid w:val="009F3BA3"/>
    <w:rsid w:val="009F4060"/>
    <w:rsid w:val="009F41A5"/>
    <w:rsid w:val="009F499D"/>
    <w:rsid w:val="009F5D18"/>
    <w:rsid w:val="009F6278"/>
    <w:rsid w:val="009F7C0F"/>
    <w:rsid w:val="009F7D60"/>
    <w:rsid w:val="00A002C4"/>
    <w:rsid w:val="00A00456"/>
    <w:rsid w:val="00A02FC1"/>
    <w:rsid w:val="00A030F8"/>
    <w:rsid w:val="00A03DAD"/>
    <w:rsid w:val="00A06442"/>
    <w:rsid w:val="00A06D37"/>
    <w:rsid w:val="00A07788"/>
    <w:rsid w:val="00A1055E"/>
    <w:rsid w:val="00A1074C"/>
    <w:rsid w:val="00A11315"/>
    <w:rsid w:val="00A11FDC"/>
    <w:rsid w:val="00A13090"/>
    <w:rsid w:val="00A15733"/>
    <w:rsid w:val="00A159C4"/>
    <w:rsid w:val="00A161EA"/>
    <w:rsid w:val="00A16937"/>
    <w:rsid w:val="00A17331"/>
    <w:rsid w:val="00A17439"/>
    <w:rsid w:val="00A2018B"/>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3666C"/>
    <w:rsid w:val="00A40777"/>
    <w:rsid w:val="00A410E5"/>
    <w:rsid w:val="00A413EA"/>
    <w:rsid w:val="00A41935"/>
    <w:rsid w:val="00A43200"/>
    <w:rsid w:val="00A43DDD"/>
    <w:rsid w:val="00A43FA1"/>
    <w:rsid w:val="00A446B6"/>
    <w:rsid w:val="00A45E5E"/>
    <w:rsid w:val="00A50373"/>
    <w:rsid w:val="00A512EC"/>
    <w:rsid w:val="00A518A2"/>
    <w:rsid w:val="00A538F4"/>
    <w:rsid w:val="00A53FD0"/>
    <w:rsid w:val="00A54BC0"/>
    <w:rsid w:val="00A5503C"/>
    <w:rsid w:val="00A55DD6"/>
    <w:rsid w:val="00A560F1"/>
    <w:rsid w:val="00A569CA"/>
    <w:rsid w:val="00A56B99"/>
    <w:rsid w:val="00A56FD2"/>
    <w:rsid w:val="00A5752D"/>
    <w:rsid w:val="00A5792E"/>
    <w:rsid w:val="00A64E22"/>
    <w:rsid w:val="00A65EC9"/>
    <w:rsid w:val="00A66521"/>
    <w:rsid w:val="00A669F2"/>
    <w:rsid w:val="00A67471"/>
    <w:rsid w:val="00A6770E"/>
    <w:rsid w:val="00A67BB5"/>
    <w:rsid w:val="00A67FC9"/>
    <w:rsid w:val="00A70D06"/>
    <w:rsid w:val="00A732A8"/>
    <w:rsid w:val="00A7334A"/>
    <w:rsid w:val="00A73444"/>
    <w:rsid w:val="00A73A11"/>
    <w:rsid w:val="00A741A5"/>
    <w:rsid w:val="00A74BC2"/>
    <w:rsid w:val="00A76662"/>
    <w:rsid w:val="00A76D0C"/>
    <w:rsid w:val="00A77458"/>
    <w:rsid w:val="00A77721"/>
    <w:rsid w:val="00A8394E"/>
    <w:rsid w:val="00A83A5D"/>
    <w:rsid w:val="00A8588E"/>
    <w:rsid w:val="00A907E4"/>
    <w:rsid w:val="00A93560"/>
    <w:rsid w:val="00A93FED"/>
    <w:rsid w:val="00A943ED"/>
    <w:rsid w:val="00A945D7"/>
    <w:rsid w:val="00A96C25"/>
    <w:rsid w:val="00AA126E"/>
    <w:rsid w:val="00AA3B0A"/>
    <w:rsid w:val="00AA5139"/>
    <w:rsid w:val="00AA7851"/>
    <w:rsid w:val="00AB24BC"/>
    <w:rsid w:val="00AB3658"/>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1F4"/>
    <w:rsid w:val="00AE2B4E"/>
    <w:rsid w:val="00AE2C17"/>
    <w:rsid w:val="00AE36A4"/>
    <w:rsid w:val="00AE4C9B"/>
    <w:rsid w:val="00AE4F2A"/>
    <w:rsid w:val="00AE5441"/>
    <w:rsid w:val="00AE5894"/>
    <w:rsid w:val="00AE59B3"/>
    <w:rsid w:val="00AE70DA"/>
    <w:rsid w:val="00AF0063"/>
    <w:rsid w:val="00AF00F2"/>
    <w:rsid w:val="00AF02E4"/>
    <w:rsid w:val="00AF185A"/>
    <w:rsid w:val="00AF5C9A"/>
    <w:rsid w:val="00AF6473"/>
    <w:rsid w:val="00AF7BC4"/>
    <w:rsid w:val="00B0023B"/>
    <w:rsid w:val="00B00DDB"/>
    <w:rsid w:val="00B00DF0"/>
    <w:rsid w:val="00B023F4"/>
    <w:rsid w:val="00B02961"/>
    <w:rsid w:val="00B02A3B"/>
    <w:rsid w:val="00B03E0E"/>
    <w:rsid w:val="00B03F33"/>
    <w:rsid w:val="00B05397"/>
    <w:rsid w:val="00B055D8"/>
    <w:rsid w:val="00B06DFD"/>
    <w:rsid w:val="00B074B2"/>
    <w:rsid w:val="00B0774F"/>
    <w:rsid w:val="00B07AE8"/>
    <w:rsid w:val="00B10965"/>
    <w:rsid w:val="00B10A3F"/>
    <w:rsid w:val="00B10E32"/>
    <w:rsid w:val="00B12242"/>
    <w:rsid w:val="00B211FF"/>
    <w:rsid w:val="00B22AAB"/>
    <w:rsid w:val="00B238E4"/>
    <w:rsid w:val="00B25A66"/>
    <w:rsid w:val="00B26156"/>
    <w:rsid w:val="00B27F9A"/>
    <w:rsid w:val="00B3011F"/>
    <w:rsid w:val="00B31EDB"/>
    <w:rsid w:val="00B32200"/>
    <w:rsid w:val="00B32A2F"/>
    <w:rsid w:val="00B363E5"/>
    <w:rsid w:val="00B3687A"/>
    <w:rsid w:val="00B36D36"/>
    <w:rsid w:val="00B37EAD"/>
    <w:rsid w:val="00B410B3"/>
    <w:rsid w:val="00B411B4"/>
    <w:rsid w:val="00B41318"/>
    <w:rsid w:val="00B41895"/>
    <w:rsid w:val="00B42B29"/>
    <w:rsid w:val="00B42E45"/>
    <w:rsid w:val="00B44413"/>
    <w:rsid w:val="00B4522D"/>
    <w:rsid w:val="00B46729"/>
    <w:rsid w:val="00B47623"/>
    <w:rsid w:val="00B501AD"/>
    <w:rsid w:val="00B50A29"/>
    <w:rsid w:val="00B51645"/>
    <w:rsid w:val="00B518DC"/>
    <w:rsid w:val="00B531CB"/>
    <w:rsid w:val="00B53F36"/>
    <w:rsid w:val="00B55B0F"/>
    <w:rsid w:val="00B5735A"/>
    <w:rsid w:val="00B60E92"/>
    <w:rsid w:val="00B63652"/>
    <w:rsid w:val="00B63B46"/>
    <w:rsid w:val="00B63C0E"/>
    <w:rsid w:val="00B654EC"/>
    <w:rsid w:val="00B655FF"/>
    <w:rsid w:val="00B659F1"/>
    <w:rsid w:val="00B7103E"/>
    <w:rsid w:val="00B71E0A"/>
    <w:rsid w:val="00B72565"/>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F33"/>
    <w:rsid w:val="00B852A4"/>
    <w:rsid w:val="00B85DEE"/>
    <w:rsid w:val="00B85F1F"/>
    <w:rsid w:val="00B85F9D"/>
    <w:rsid w:val="00B86670"/>
    <w:rsid w:val="00B86949"/>
    <w:rsid w:val="00B86972"/>
    <w:rsid w:val="00B90A24"/>
    <w:rsid w:val="00B912B9"/>
    <w:rsid w:val="00B91925"/>
    <w:rsid w:val="00B927A5"/>
    <w:rsid w:val="00B945BB"/>
    <w:rsid w:val="00B96D33"/>
    <w:rsid w:val="00B96DCE"/>
    <w:rsid w:val="00B970DE"/>
    <w:rsid w:val="00BA138F"/>
    <w:rsid w:val="00BA1EF5"/>
    <w:rsid w:val="00BA365E"/>
    <w:rsid w:val="00BA558C"/>
    <w:rsid w:val="00BA7305"/>
    <w:rsid w:val="00BB1E36"/>
    <w:rsid w:val="00BB2A0E"/>
    <w:rsid w:val="00BB33C9"/>
    <w:rsid w:val="00BB38E3"/>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0BC"/>
    <w:rsid w:val="00BD34D0"/>
    <w:rsid w:val="00BD3CFB"/>
    <w:rsid w:val="00BD49F9"/>
    <w:rsid w:val="00BD4E09"/>
    <w:rsid w:val="00BD66E5"/>
    <w:rsid w:val="00BE097A"/>
    <w:rsid w:val="00BE1D33"/>
    <w:rsid w:val="00BE2F6D"/>
    <w:rsid w:val="00BE36B2"/>
    <w:rsid w:val="00BE3B9D"/>
    <w:rsid w:val="00BE49C7"/>
    <w:rsid w:val="00BE565D"/>
    <w:rsid w:val="00BE658A"/>
    <w:rsid w:val="00BE65E7"/>
    <w:rsid w:val="00BF0163"/>
    <w:rsid w:val="00BF0D30"/>
    <w:rsid w:val="00BF34EB"/>
    <w:rsid w:val="00BF3F09"/>
    <w:rsid w:val="00BF46FA"/>
    <w:rsid w:val="00BF5798"/>
    <w:rsid w:val="00BF6CC8"/>
    <w:rsid w:val="00BF6D48"/>
    <w:rsid w:val="00BF7496"/>
    <w:rsid w:val="00C000A0"/>
    <w:rsid w:val="00C00868"/>
    <w:rsid w:val="00C0141E"/>
    <w:rsid w:val="00C01E4A"/>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2E5"/>
    <w:rsid w:val="00C25AA8"/>
    <w:rsid w:val="00C27FE9"/>
    <w:rsid w:val="00C30FDA"/>
    <w:rsid w:val="00C3144F"/>
    <w:rsid w:val="00C31CB5"/>
    <w:rsid w:val="00C32238"/>
    <w:rsid w:val="00C329B6"/>
    <w:rsid w:val="00C333D1"/>
    <w:rsid w:val="00C3363B"/>
    <w:rsid w:val="00C33728"/>
    <w:rsid w:val="00C34DB2"/>
    <w:rsid w:val="00C350C4"/>
    <w:rsid w:val="00C352B4"/>
    <w:rsid w:val="00C362C0"/>
    <w:rsid w:val="00C36BC1"/>
    <w:rsid w:val="00C40388"/>
    <w:rsid w:val="00C404EA"/>
    <w:rsid w:val="00C41253"/>
    <w:rsid w:val="00C41608"/>
    <w:rsid w:val="00C41E17"/>
    <w:rsid w:val="00C41F4A"/>
    <w:rsid w:val="00C42A2D"/>
    <w:rsid w:val="00C457BA"/>
    <w:rsid w:val="00C462F2"/>
    <w:rsid w:val="00C46508"/>
    <w:rsid w:val="00C46B5F"/>
    <w:rsid w:val="00C50169"/>
    <w:rsid w:val="00C50A5D"/>
    <w:rsid w:val="00C511C7"/>
    <w:rsid w:val="00C51E93"/>
    <w:rsid w:val="00C527DA"/>
    <w:rsid w:val="00C52C03"/>
    <w:rsid w:val="00C52EBD"/>
    <w:rsid w:val="00C53018"/>
    <w:rsid w:val="00C53383"/>
    <w:rsid w:val="00C53816"/>
    <w:rsid w:val="00C5395E"/>
    <w:rsid w:val="00C53A94"/>
    <w:rsid w:val="00C549F8"/>
    <w:rsid w:val="00C5513D"/>
    <w:rsid w:val="00C565B8"/>
    <w:rsid w:val="00C56F84"/>
    <w:rsid w:val="00C57FA5"/>
    <w:rsid w:val="00C6036A"/>
    <w:rsid w:val="00C61002"/>
    <w:rsid w:val="00C612B0"/>
    <w:rsid w:val="00C6176F"/>
    <w:rsid w:val="00C63BA1"/>
    <w:rsid w:val="00C647F1"/>
    <w:rsid w:val="00C64AF0"/>
    <w:rsid w:val="00C65EDB"/>
    <w:rsid w:val="00C66213"/>
    <w:rsid w:val="00C66B9C"/>
    <w:rsid w:val="00C679C9"/>
    <w:rsid w:val="00C716B3"/>
    <w:rsid w:val="00C7190E"/>
    <w:rsid w:val="00C736AA"/>
    <w:rsid w:val="00C737AB"/>
    <w:rsid w:val="00C7393A"/>
    <w:rsid w:val="00C73DC7"/>
    <w:rsid w:val="00C76027"/>
    <w:rsid w:val="00C764EE"/>
    <w:rsid w:val="00C76751"/>
    <w:rsid w:val="00C83389"/>
    <w:rsid w:val="00C83C89"/>
    <w:rsid w:val="00C86195"/>
    <w:rsid w:val="00C878F0"/>
    <w:rsid w:val="00C91B59"/>
    <w:rsid w:val="00C931F3"/>
    <w:rsid w:val="00C93B2E"/>
    <w:rsid w:val="00C94E3B"/>
    <w:rsid w:val="00C957B4"/>
    <w:rsid w:val="00C962AC"/>
    <w:rsid w:val="00C9675A"/>
    <w:rsid w:val="00C9760B"/>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55EE"/>
    <w:rsid w:val="00CB77AD"/>
    <w:rsid w:val="00CC0283"/>
    <w:rsid w:val="00CC0B0E"/>
    <w:rsid w:val="00CC168F"/>
    <w:rsid w:val="00CC2353"/>
    <w:rsid w:val="00CC32D3"/>
    <w:rsid w:val="00CC3EF5"/>
    <w:rsid w:val="00CC4B19"/>
    <w:rsid w:val="00CC54D8"/>
    <w:rsid w:val="00CC60B9"/>
    <w:rsid w:val="00CC7355"/>
    <w:rsid w:val="00CC773E"/>
    <w:rsid w:val="00CD1CEF"/>
    <w:rsid w:val="00CD20B9"/>
    <w:rsid w:val="00CD2456"/>
    <w:rsid w:val="00CD370C"/>
    <w:rsid w:val="00CD3915"/>
    <w:rsid w:val="00CD440A"/>
    <w:rsid w:val="00CD4897"/>
    <w:rsid w:val="00CD6439"/>
    <w:rsid w:val="00CD755B"/>
    <w:rsid w:val="00CE27C0"/>
    <w:rsid w:val="00CE295B"/>
    <w:rsid w:val="00CE2C6A"/>
    <w:rsid w:val="00CE2D28"/>
    <w:rsid w:val="00CE2E65"/>
    <w:rsid w:val="00CE350E"/>
    <w:rsid w:val="00CE38C3"/>
    <w:rsid w:val="00CE5330"/>
    <w:rsid w:val="00CE5DEE"/>
    <w:rsid w:val="00CE60E2"/>
    <w:rsid w:val="00CE70B9"/>
    <w:rsid w:val="00CE71DE"/>
    <w:rsid w:val="00CE775F"/>
    <w:rsid w:val="00CE7A0F"/>
    <w:rsid w:val="00CE7E0D"/>
    <w:rsid w:val="00CE7F73"/>
    <w:rsid w:val="00CF0401"/>
    <w:rsid w:val="00CF1014"/>
    <w:rsid w:val="00CF160C"/>
    <w:rsid w:val="00CF1E94"/>
    <w:rsid w:val="00CF2E33"/>
    <w:rsid w:val="00CF5375"/>
    <w:rsid w:val="00CF7D71"/>
    <w:rsid w:val="00D008CA"/>
    <w:rsid w:val="00D00A8F"/>
    <w:rsid w:val="00D00B01"/>
    <w:rsid w:val="00D00D9E"/>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6B3F"/>
    <w:rsid w:val="00D17D4A"/>
    <w:rsid w:val="00D20561"/>
    <w:rsid w:val="00D20F62"/>
    <w:rsid w:val="00D22BDC"/>
    <w:rsid w:val="00D24152"/>
    <w:rsid w:val="00D242D4"/>
    <w:rsid w:val="00D243BB"/>
    <w:rsid w:val="00D244DE"/>
    <w:rsid w:val="00D2453B"/>
    <w:rsid w:val="00D26629"/>
    <w:rsid w:val="00D30AE7"/>
    <w:rsid w:val="00D32262"/>
    <w:rsid w:val="00D33F5A"/>
    <w:rsid w:val="00D3400A"/>
    <w:rsid w:val="00D3405A"/>
    <w:rsid w:val="00D34D8C"/>
    <w:rsid w:val="00D3501B"/>
    <w:rsid w:val="00D35F9F"/>
    <w:rsid w:val="00D36492"/>
    <w:rsid w:val="00D37382"/>
    <w:rsid w:val="00D40A4D"/>
    <w:rsid w:val="00D42A97"/>
    <w:rsid w:val="00D43197"/>
    <w:rsid w:val="00D44F60"/>
    <w:rsid w:val="00D456CA"/>
    <w:rsid w:val="00D45A0B"/>
    <w:rsid w:val="00D47C27"/>
    <w:rsid w:val="00D50AFD"/>
    <w:rsid w:val="00D51892"/>
    <w:rsid w:val="00D52566"/>
    <w:rsid w:val="00D52865"/>
    <w:rsid w:val="00D528E1"/>
    <w:rsid w:val="00D53478"/>
    <w:rsid w:val="00D5392E"/>
    <w:rsid w:val="00D53BD5"/>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607"/>
    <w:rsid w:val="00D66D16"/>
    <w:rsid w:val="00D678F2"/>
    <w:rsid w:val="00D700B9"/>
    <w:rsid w:val="00D700BC"/>
    <w:rsid w:val="00D7163E"/>
    <w:rsid w:val="00D7236F"/>
    <w:rsid w:val="00D75D1C"/>
    <w:rsid w:val="00D7639C"/>
    <w:rsid w:val="00D76450"/>
    <w:rsid w:val="00D767C4"/>
    <w:rsid w:val="00D773D0"/>
    <w:rsid w:val="00D7796D"/>
    <w:rsid w:val="00D8049F"/>
    <w:rsid w:val="00D80522"/>
    <w:rsid w:val="00D80D17"/>
    <w:rsid w:val="00D820E4"/>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756"/>
    <w:rsid w:val="00DA1ACB"/>
    <w:rsid w:val="00DA2F5D"/>
    <w:rsid w:val="00DA3C4B"/>
    <w:rsid w:val="00DA46B1"/>
    <w:rsid w:val="00DA503E"/>
    <w:rsid w:val="00DA555F"/>
    <w:rsid w:val="00DA63A5"/>
    <w:rsid w:val="00DA66D8"/>
    <w:rsid w:val="00DB0A4F"/>
    <w:rsid w:val="00DB229F"/>
    <w:rsid w:val="00DB33E9"/>
    <w:rsid w:val="00DB3A0F"/>
    <w:rsid w:val="00DB4F59"/>
    <w:rsid w:val="00DB59D4"/>
    <w:rsid w:val="00DB7700"/>
    <w:rsid w:val="00DC317B"/>
    <w:rsid w:val="00DC439D"/>
    <w:rsid w:val="00DC4B7A"/>
    <w:rsid w:val="00DC556C"/>
    <w:rsid w:val="00DC5F1D"/>
    <w:rsid w:val="00DC5F4C"/>
    <w:rsid w:val="00DC5FAD"/>
    <w:rsid w:val="00DD06AE"/>
    <w:rsid w:val="00DD0A5F"/>
    <w:rsid w:val="00DD1211"/>
    <w:rsid w:val="00DD1934"/>
    <w:rsid w:val="00DD2D77"/>
    <w:rsid w:val="00DD3F32"/>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33C"/>
    <w:rsid w:val="00E01603"/>
    <w:rsid w:val="00E03B4E"/>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6E9"/>
    <w:rsid w:val="00E21D13"/>
    <w:rsid w:val="00E22328"/>
    <w:rsid w:val="00E22B86"/>
    <w:rsid w:val="00E24D14"/>
    <w:rsid w:val="00E24F1F"/>
    <w:rsid w:val="00E257E6"/>
    <w:rsid w:val="00E25DA9"/>
    <w:rsid w:val="00E31DAA"/>
    <w:rsid w:val="00E33125"/>
    <w:rsid w:val="00E339DD"/>
    <w:rsid w:val="00E33B79"/>
    <w:rsid w:val="00E344D6"/>
    <w:rsid w:val="00E350BB"/>
    <w:rsid w:val="00E356B1"/>
    <w:rsid w:val="00E360C7"/>
    <w:rsid w:val="00E3618B"/>
    <w:rsid w:val="00E36444"/>
    <w:rsid w:val="00E371D3"/>
    <w:rsid w:val="00E3755F"/>
    <w:rsid w:val="00E37D5C"/>
    <w:rsid w:val="00E40638"/>
    <w:rsid w:val="00E40DF0"/>
    <w:rsid w:val="00E41B6E"/>
    <w:rsid w:val="00E41CDE"/>
    <w:rsid w:val="00E41DBA"/>
    <w:rsid w:val="00E41F22"/>
    <w:rsid w:val="00E434F9"/>
    <w:rsid w:val="00E4502C"/>
    <w:rsid w:val="00E4691A"/>
    <w:rsid w:val="00E46D11"/>
    <w:rsid w:val="00E50E97"/>
    <w:rsid w:val="00E52B59"/>
    <w:rsid w:val="00E52F8A"/>
    <w:rsid w:val="00E53BC0"/>
    <w:rsid w:val="00E54539"/>
    <w:rsid w:val="00E556BB"/>
    <w:rsid w:val="00E55D3A"/>
    <w:rsid w:val="00E55ED7"/>
    <w:rsid w:val="00E568E9"/>
    <w:rsid w:val="00E56C25"/>
    <w:rsid w:val="00E5744E"/>
    <w:rsid w:val="00E60195"/>
    <w:rsid w:val="00E602EF"/>
    <w:rsid w:val="00E603A0"/>
    <w:rsid w:val="00E62089"/>
    <w:rsid w:val="00E63786"/>
    <w:rsid w:val="00E63C49"/>
    <w:rsid w:val="00E64D10"/>
    <w:rsid w:val="00E64EAA"/>
    <w:rsid w:val="00E656BF"/>
    <w:rsid w:val="00E658CE"/>
    <w:rsid w:val="00E66487"/>
    <w:rsid w:val="00E66E94"/>
    <w:rsid w:val="00E67E22"/>
    <w:rsid w:val="00E71246"/>
    <w:rsid w:val="00E71854"/>
    <w:rsid w:val="00E72752"/>
    <w:rsid w:val="00E73664"/>
    <w:rsid w:val="00E7412F"/>
    <w:rsid w:val="00E7601A"/>
    <w:rsid w:val="00E762DD"/>
    <w:rsid w:val="00E763F8"/>
    <w:rsid w:val="00E765C0"/>
    <w:rsid w:val="00E76A87"/>
    <w:rsid w:val="00E76BDA"/>
    <w:rsid w:val="00E77A17"/>
    <w:rsid w:val="00E803F9"/>
    <w:rsid w:val="00E8110C"/>
    <w:rsid w:val="00E833C2"/>
    <w:rsid w:val="00E838C4"/>
    <w:rsid w:val="00E83B52"/>
    <w:rsid w:val="00E8400E"/>
    <w:rsid w:val="00E84B30"/>
    <w:rsid w:val="00E85218"/>
    <w:rsid w:val="00E85645"/>
    <w:rsid w:val="00E87F84"/>
    <w:rsid w:val="00E90163"/>
    <w:rsid w:val="00E9055E"/>
    <w:rsid w:val="00E91117"/>
    <w:rsid w:val="00E91320"/>
    <w:rsid w:val="00E91720"/>
    <w:rsid w:val="00E91731"/>
    <w:rsid w:val="00E921F5"/>
    <w:rsid w:val="00E92B44"/>
    <w:rsid w:val="00E92FE0"/>
    <w:rsid w:val="00E93C29"/>
    <w:rsid w:val="00E9733F"/>
    <w:rsid w:val="00E97939"/>
    <w:rsid w:val="00EA019C"/>
    <w:rsid w:val="00EA2325"/>
    <w:rsid w:val="00EA44B3"/>
    <w:rsid w:val="00EA58F8"/>
    <w:rsid w:val="00EA6711"/>
    <w:rsid w:val="00EA6FF9"/>
    <w:rsid w:val="00EA7A08"/>
    <w:rsid w:val="00EB0511"/>
    <w:rsid w:val="00EB0A1B"/>
    <w:rsid w:val="00EB3DC3"/>
    <w:rsid w:val="00EB61C5"/>
    <w:rsid w:val="00EB6798"/>
    <w:rsid w:val="00EC06F7"/>
    <w:rsid w:val="00EC1C92"/>
    <w:rsid w:val="00EC2E1D"/>
    <w:rsid w:val="00EC4BA3"/>
    <w:rsid w:val="00EC56CB"/>
    <w:rsid w:val="00EC56E2"/>
    <w:rsid w:val="00EC665A"/>
    <w:rsid w:val="00EC71E5"/>
    <w:rsid w:val="00EC7BC6"/>
    <w:rsid w:val="00ED375E"/>
    <w:rsid w:val="00ED3847"/>
    <w:rsid w:val="00ED6223"/>
    <w:rsid w:val="00ED6B82"/>
    <w:rsid w:val="00ED6C4B"/>
    <w:rsid w:val="00EE0141"/>
    <w:rsid w:val="00EE1A2F"/>
    <w:rsid w:val="00EE27C4"/>
    <w:rsid w:val="00EE2991"/>
    <w:rsid w:val="00EE2D27"/>
    <w:rsid w:val="00EE352A"/>
    <w:rsid w:val="00EE3668"/>
    <w:rsid w:val="00EE4774"/>
    <w:rsid w:val="00EE74E2"/>
    <w:rsid w:val="00EF033A"/>
    <w:rsid w:val="00EF25A2"/>
    <w:rsid w:val="00EF2699"/>
    <w:rsid w:val="00EF2CB0"/>
    <w:rsid w:val="00EF3A96"/>
    <w:rsid w:val="00EF5C1E"/>
    <w:rsid w:val="00EF7E31"/>
    <w:rsid w:val="00F033BB"/>
    <w:rsid w:val="00F03854"/>
    <w:rsid w:val="00F040B9"/>
    <w:rsid w:val="00F05512"/>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233"/>
    <w:rsid w:val="00F22349"/>
    <w:rsid w:val="00F26565"/>
    <w:rsid w:val="00F26DD7"/>
    <w:rsid w:val="00F270AA"/>
    <w:rsid w:val="00F3210E"/>
    <w:rsid w:val="00F344ED"/>
    <w:rsid w:val="00F34604"/>
    <w:rsid w:val="00F34E5C"/>
    <w:rsid w:val="00F35D6B"/>
    <w:rsid w:val="00F37567"/>
    <w:rsid w:val="00F40760"/>
    <w:rsid w:val="00F41173"/>
    <w:rsid w:val="00F411AA"/>
    <w:rsid w:val="00F41EB9"/>
    <w:rsid w:val="00F4473C"/>
    <w:rsid w:val="00F45296"/>
    <w:rsid w:val="00F4538C"/>
    <w:rsid w:val="00F455FD"/>
    <w:rsid w:val="00F45733"/>
    <w:rsid w:val="00F45781"/>
    <w:rsid w:val="00F45DAE"/>
    <w:rsid w:val="00F46229"/>
    <w:rsid w:val="00F4691A"/>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061D"/>
    <w:rsid w:val="00F70800"/>
    <w:rsid w:val="00F71075"/>
    <w:rsid w:val="00F72862"/>
    <w:rsid w:val="00F728A9"/>
    <w:rsid w:val="00F73558"/>
    <w:rsid w:val="00F7442D"/>
    <w:rsid w:val="00F75AB4"/>
    <w:rsid w:val="00F75BD0"/>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D7F"/>
    <w:rsid w:val="00F93311"/>
    <w:rsid w:val="00F93C5A"/>
    <w:rsid w:val="00F94B3A"/>
    <w:rsid w:val="00F94D9E"/>
    <w:rsid w:val="00F9600F"/>
    <w:rsid w:val="00F974C4"/>
    <w:rsid w:val="00F97C1D"/>
    <w:rsid w:val="00F97E82"/>
    <w:rsid w:val="00FA06E0"/>
    <w:rsid w:val="00FA0822"/>
    <w:rsid w:val="00FA08D5"/>
    <w:rsid w:val="00FA28BD"/>
    <w:rsid w:val="00FA31A1"/>
    <w:rsid w:val="00FA5418"/>
    <w:rsid w:val="00FA5588"/>
    <w:rsid w:val="00FA590A"/>
    <w:rsid w:val="00FA6038"/>
    <w:rsid w:val="00FA6229"/>
    <w:rsid w:val="00FA6968"/>
    <w:rsid w:val="00FB0AD2"/>
    <w:rsid w:val="00FB11E5"/>
    <w:rsid w:val="00FB2281"/>
    <w:rsid w:val="00FB3389"/>
    <w:rsid w:val="00FB3460"/>
    <w:rsid w:val="00FB3954"/>
    <w:rsid w:val="00FB3D65"/>
    <w:rsid w:val="00FB4A77"/>
    <w:rsid w:val="00FB6008"/>
    <w:rsid w:val="00FB6F4B"/>
    <w:rsid w:val="00FB70A8"/>
    <w:rsid w:val="00FC0942"/>
    <w:rsid w:val="00FC0BC5"/>
    <w:rsid w:val="00FC249A"/>
    <w:rsid w:val="00FC28C6"/>
    <w:rsid w:val="00FC2DBD"/>
    <w:rsid w:val="00FC2FBF"/>
    <w:rsid w:val="00FC355A"/>
    <w:rsid w:val="00FC5155"/>
    <w:rsid w:val="00FC6CFB"/>
    <w:rsid w:val="00FC7615"/>
    <w:rsid w:val="00FD041F"/>
    <w:rsid w:val="00FD05A6"/>
    <w:rsid w:val="00FD3227"/>
    <w:rsid w:val="00FD3EEB"/>
    <w:rsid w:val="00FD44E2"/>
    <w:rsid w:val="00FD459B"/>
    <w:rsid w:val="00FD48A2"/>
    <w:rsid w:val="00FD5C69"/>
    <w:rsid w:val="00FD679E"/>
    <w:rsid w:val="00FE4440"/>
    <w:rsid w:val="00FE5013"/>
    <w:rsid w:val="00FE5A24"/>
    <w:rsid w:val="00FF19D5"/>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9F2AD"/>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6169E"/>
    <w:pPr>
      <w:keepNext/>
      <w:keepLines/>
      <w:widowControl/>
      <w:pBdr>
        <w:bottom w:val="single" w:sz="4" w:space="1" w:color="auto"/>
      </w:pBdr>
      <w:overflowPunct/>
      <w:adjustRightInd/>
      <w:spacing w:before="240" w:after="240"/>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69E"/>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single space,ft,FOOTNOTES,fn,footnote text,Footnote Text Char 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single space Char,ft Char,FOOTNOTES Char,fn Char,footnote text Char,Footnote Text Char 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yiv3527540474gmail-msonormal">
    <w:name w:val="yiv3527540474gmail-msonormal"/>
    <w:basedOn w:val="Normal"/>
    <w:rsid w:val="00C9760B"/>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017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2590398">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9877347">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081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rs@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seesac.procurement@undp.org" TargetMode="External"/><Relationship Id="rId28" Type="http://schemas.openxmlformats.org/officeDocument/2006/relationships/hyperlink" Target="http://www.seesac.org/f/docs/Tender/Visibility-for-the-EUSAC-project.pdf" TargetMode="Externa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yperlink" Target="http://www.seesac.org/f/docs/Tender/Visibility-for-the-EUSAC-proje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D7E6B405B9CE4AA7B0A131A4E99F02AF"/>
        <w:category>
          <w:name w:val="General"/>
          <w:gallery w:val="placeholder"/>
        </w:category>
        <w:types>
          <w:type w:val="bbPlcHdr"/>
        </w:types>
        <w:behaviors>
          <w:behavior w:val="content"/>
        </w:behaviors>
        <w:guid w:val="{B049AF49-ED6F-44DA-B0B6-3A1D5E37498C}"/>
      </w:docPartPr>
      <w:docPartBody>
        <w:p w:rsidR="00ED6D61" w:rsidRDefault="000B3B13" w:rsidP="000B3B13">
          <w:pPr>
            <w:pStyle w:val="D7E6B405B9CE4AA7B0A131A4E99F02AF"/>
          </w:pPr>
          <w:r>
            <w:rPr>
              <w:rStyle w:val="PlaceholderText"/>
              <w:rFonts w:ascii="Segoe UI" w:hAnsi="Segoe UI" w:cs="Segoe UI"/>
              <w:sz w:val="20"/>
              <w:shd w:val="clear" w:color="auto" w:fill="BFBFBF" w:themeFill="background1" w:themeFillShade="BF"/>
            </w:rPr>
            <w:t>Select date</w:t>
          </w:r>
        </w:p>
      </w:docPartBody>
    </w:docPart>
    <w:docPart>
      <w:docPartPr>
        <w:name w:val="94F05918821D4789B48EE70E46032A9C"/>
        <w:category>
          <w:name w:val="General"/>
          <w:gallery w:val="placeholder"/>
        </w:category>
        <w:types>
          <w:type w:val="bbPlcHdr"/>
        </w:types>
        <w:behaviors>
          <w:behavior w:val="content"/>
        </w:behaviors>
        <w:guid w:val="{A139066A-FCCB-4189-86AD-EF1753243895}"/>
      </w:docPartPr>
      <w:docPartBody>
        <w:p w:rsidR="008A0865" w:rsidRDefault="0014208B" w:rsidP="0014208B">
          <w:pPr>
            <w:pStyle w:val="94F05918821D4789B48EE70E46032A9C"/>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40A9E"/>
    <w:rsid w:val="00053316"/>
    <w:rsid w:val="0005387B"/>
    <w:rsid w:val="00075BC3"/>
    <w:rsid w:val="000B3B13"/>
    <w:rsid w:val="00101C76"/>
    <w:rsid w:val="00116FB0"/>
    <w:rsid w:val="00127BE3"/>
    <w:rsid w:val="0014208B"/>
    <w:rsid w:val="0017622D"/>
    <w:rsid w:val="00181999"/>
    <w:rsid w:val="001C43B4"/>
    <w:rsid w:val="001D32D2"/>
    <w:rsid w:val="001E4669"/>
    <w:rsid w:val="0026363F"/>
    <w:rsid w:val="00271BD8"/>
    <w:rsid w:val="002739B6"/>
    <w:rsid w:val="0028459A"/>
    <w:rsid w:val="002F706D"/>
    <w:rsid w:val="0031763E"/>
    <w:rsid w:val="00352124"/>
    <w:rsid w:val="0036098F"/>
    <w:rsid w:val="003617F0"/>
    <w:rsid w:val="003B65CC"/>
    <w:rsid w:val="0045146E"/>
    <w:rsid w:val="00463FA8"/>
    <w:rsid w:val="0048295B"/>
    <w:rsid w:val="004F0AAF"/>
    <w:rsid w:val="005434E3"/>
    <w:rsid w:val="005971B4"/>
    <w:rsid w:val="005B7F8E"/>
    <w:rsid w:val="005C1060"/>
    <w:rsid w:val="006447E1"/>
    <w:rsid w:val="00667B98"/>
    <w:rsid w:val="006D515E"/>
    <w:rsid w:val="006F6FC6"/>
    <w:rsid w:val="007517FF"/>
    <w:rsid w:val="0077731C"/>
    <w:rsid w:val="007801F5"/>
    <w:rsid w:val="007E3630"/>
    <w:rsid w:val="00821D3A"/>
    <w:rsid w:val="00821FD3"/>
    <w:rsid w:val="0084478B"/>
    <w:rsid w:val="0085579C"/>
    <w:rsid w:val="0086482F"/>
    <w:rsid w:val="008720B4"/>
    <w:rsid w:val="00877B9A"/>
    <w:rsid w:val="008A0865"/>
    <w:rsid w:val="008D5CE0"/>
    <w:rsid w:val="008E2B8C"/>
    <w:rsid w:val="008F0DF7"/>
    <w:rsid w:val="00903208"/>
    <w:rsid w:val="00932765"/>
    <w:rsid w:val="00980829"/>
    <w:rsid w:val="009C169D"/>
    <w:rsid w:val="009F6A30"/>
    <w:rsid w:val="00A34631"/>
    <w:rsid w:val="00A53191"/>
    <w:rsid w:val="00A97473"/>
    <w:rsid w:val="00AA3E48"/>
    <w:rsid w:val="00AB0582"/>
    <w:rsid w:val="00AC6720"/>
    <w:rsid w:val="00B27009"/>
    <w:rsid w:val="00B952CC"/>
    <w:rsid w:val="00BC3FA6"/>
    <w:rsid w:val="00C1342D"/>
    <w:rsid w:val="00C479DB"/>
    <w:rsid w:val="00C561EB"/>
    <w:rsid w:val="00CB1378"/>
    <w:rsid w:val="00CC3EE6"/>
    <w:rsid w:val="00D03F2F"/>
    <w:rsid w:val="00D66316"/>
    <w:rsid w:val="00DD0B1C"/>
    <w:rsid w:val="00E41A54"/>
    <w:rsid w:val="00E95F4F"/>
    <w:rsid w:val="00EC095E"/>
    <w:rsid w:val="00ED6D61"/>
    <w:rsid w:val="00ED7A46"/>
    <w:rsid w:val="00EF285E"/>
    <w:rsid w:val="00F30544"/>
    <w:rsid w:val="00F35602"/>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3B13"/>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79AF478D25488697A74C2AECA0A076">
    <w:name w:val="A379AF478D25488697A74C2AECA0A076"/>
    <w:rsid w:val="008E2B8C"/>
    <w:pPr>
      <w:spacing w:after="160" w:line="259" w:lineRule="auto"/>
    </w:pPr>
  </w:style>
  <w:style w:type="paragraph" w:customStyle="1" w:styleId="9BAB5BD33A7E485FB310D6325A6CE4C4">
    <w:name w:val="9BAB5BD33A7E485FB310D6325A6CE4C4"/>
    <w:rsid w:val="008E2B8C"/>
    <w:pPr>
      <w:spacing w:after="160" w:line="259" w:lineRule="auto"/>
    </w:pPr>
  </w:style>
  <w:style w:type="paragraph" w:customStyle="1" w:styleId="6713B379E1094366B35D2CF2ADF862DA">
    <w:name w:val="6713B379E1094366B35D2CF2ADF862DA"/>
    <w:rsid w:val="008E2B8C"/>
    <w:pPr>
      <w:spacing w:after="160" w:line="259" w:lineRule="auto"/>
    </w:pPr>
  </w:style>
  <w:style w:type="paragraph" w:customStyle="1" w:styleId="A5F4C1C81071494FA1BF6B8347315060">
    <w:name w:val="A5F4C1C81071494FA1BF6B8347315060"/>
    <w:rsid w:val="008E2B8C"/>
    <w:pPr>
      <w:spacing w:after="160" w:line="259" w:lineRule="auto"/>
    </w:pPr>
  </w:style>
  <w:style w:type="paragraph" w:customStyle="1" w:styleId="B0E8CC63E0F74687A44E609A1B962253">
    <w:name w:val="B0E8CC63E0F74687A44E609A1B962253"/>
    <w:rsid w:val="008E2B8C"/>
    <w:pPr>
      <w:spacing w:after="160" w:line="259" w:lineRule="auto"/>
    </w:pPr>
  </w:style>
  <w:style w:type="paragraph" w:customStyle="1" w:styleId="9E67BE8208E04F04830A2E2EA6D6D4C4">
    <w:name w:val="9E67BE8208E04F04830A2E2EA6D6D4C4"/>
    <w:rsid w:val="008E2B8C"/>
    <w:pPr>
      <w:spacing w:after="160" w:line="259" w:lineRule="auto"/>
    </w:pPr>
  </w:style>
  <w:style w:type="paragraph" w:customStyle="1" w:styleId="477872B231E346B2AC44D228C88933FA">
    <w:name w:val="477872B231E346B2AC44D228C88933FA"/>
    <w:rsid w:val="008E2B8C"/>
    <w:pPr>
      <w:spacing w:after="160" w:line="259" w:lineRule="auto"/>
    </w:pPr>
  </w:style>
  <w:style w:type="paragraph" w:customStyle="1" w:styleId="3158D2E5038C4C7CBDD76E9596FF5310">
    <w:name w:val="3158D2E5038C4C7CBDD76E9596FF5310"/>
    <w:rsid w:val="008E2B8C"/>
    <w:pPr>
      <w:spacing w:after="160" w:line="259" w:lineRule="auto"/>
    </w:pPr>
  </w:style>
  <w:style w:type="paragraph" w:customStyle="1" w:styleId="D99A32064E5D4DE288657AF5F78CCD1B">
    <w:name w:val="D99A32064E5D4DE288657AF5F78CCD1B"/>
    <w:rsid w:val="008E2B8C"/>
    <w:pPr>
      <w:spacing w:after="160" w:line="259" w:lineRule="auto"/>
    </w:pPr>
  </w:style>
  <w:style w:type="paragraph" w:customStyle="1" w:styleId="D7E6B405B9CE4AA7B0A131A4E99F02AF">
    <w:name w:val="D7E6B405B9CE4AA7B0A131A4E99F02AF"/>
    <w:rsid w:val="000B3B13"/>
    <w:pPr>
      <w:spacing w:after="160" w:line="259" w:lineRule="auto"/>
    </w:pPr>
  </w:style>
  <w:style w:type="paragraph" w:customStyle="1" w:styleId="94F05918821D4789B48EE70E46032A9C">
    <w:name w:val="94F05918821D4789B48EE70E46032A9C"/>
    <w:rsid w:val="001420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C3A597C2-6560-4038-B086-8C9CBC88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13131</Words>
  <Characters>74852</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Predrag Zekic</cp:lastModifiedBy>
  <cp:revision>2</cp:revision>
  <cp:lastPrinted>2019-04-02T15:47:00Z</cp:lastPrinted>
  <dcterms:created xsi:type="dcterms:W3CDTF">2019-05-30T08:46:00Z</dcterms:created>
  <dcterms:modified xsi:type="dcterms:W3CDTF">2019-05-30T08:46:00Z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